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AA" w:rsidRPr="00B02CAA" w:rsidRDefault="00D93B29" w:rsidP="00B02CAA">
      <w:pPr>
        <w:jc w:val="center"/>
        <w:rPr>
          <w:rFonts w:cs="PT Bold Heading"/>
          <w:b/>
          <w:bCs/>
          <w:sz w:val="44"/>
          <w:szCs w:val="44"/>
          <w:u w:val="single"/>
          <w:rtl/>
          <w:lang w:bidi="ar-IQ"/>
        </w:rPr>
      </w:pPr>
      <w:r>
        <w:rPr>
          <w:rFonts w:hint="cs"/>
          <w:noProof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 wp14:anchorId="3AE33021" wp14:editId="38BA47AB">
            <wp:simplePos x="0" y="0"/>
            <wp:positionH relativeFrom="column">
              <wp:posOffset>-180975</wp:posOffset>
            </wp:positionH>
            <wp:positionV relativeFrom="paragraph">
              <wp:posOffset>342901</wp:posOffset>
            </wp:positionV>
            <wp:extent cx="1190609" cy="1657350"/>
            <wp:effectExtent l="0" t="0" r="0" b="0"/>
            <wp:wrapNone/>
            <wp:docPr id="2" name="صورة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9" r="25271"/>
                    <a:stretch/>
                  </pic:blipFill>
                  <pic:spPr bwMode="auto">
                    <a:xfrm>
                      <a:off x="0" y="0"/>
                      <a:ext cx="1190609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CAA" w:rsidRPr="00B02CAA">
        <w:rPr>
          <w:rFonts w:cs="PT Bold Heading" w:hint="cs"/>
          <w:b/>
          <w:bCs/>
          <w:sz w:val="44"/>
          <w:szCs w:val="44"/>
          <w:u w:val="single"/>
          <w:rtl/>
          <w:lang w:bidi="ar-IQ"/>
        </w:rPr>
        <w:t>السيرة الشخصية</w:t>
      </w:r>
    </w:p>
    <w:p w:rsidR="00B02CAA" w:rsidRDefault="00B02CAA" w:rsidP="000265CC">
      <w:pPr>
        <w:jc w:val="highKashida"/>
        <w:rPr>
          <w:sz w:val="40"/>
          <w:szCs w:val="40"/>
          <w:rtl/>
          <w:lang w:bidi="ar-IQ"/>
        </w:rPr>
      </w:pPr>
    </w:p>
    <w:p w:rsidR="000265CC" w:rsidRDefault="000265CC" w:rsidP="00D93B29">
      <w:pPr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الفنان</w:t>
      </w:r>
      <w:r>
        <w:rPr>
          <w:sz w:val="40"/>
          <w:szCs w:val="40"/>
          <w:lang w:bidi="ar-IQ"/>
        </w:rPr>
        <w:t>.</w:t>
      </w:r>
      <w:r>
        <w:rPr>
          <w:rFonts w:hint="cs"/>
          <w:sz w:val="40"/>
          <w:szCs w:val="40"/>
          <w:rtl/>
          <w:lang w:bidi="ar-IQ"/>
        </w:rPr>
        <w:t xml:space="preserve"> وعد عدنان محمود </w:t>
      </w:r>
    </w:p>
    <w:p w:rsidR="000265CC" w:rsidRDefault="000265CC" w:rsidP="000265CC">
      <w:pPr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مواليد</w:t>
      </w:r>
      <w:r>
        <w:rPr>
          <w:sz w:val="40"/>
          <w:szCs w:val="40"/>
          <w:lang w:bidi="ar-IQ"/>
        </w:rPr>
        <w:t>.</w:t>
      </w:r>
      <w:r>
        <w:rPr>
          <w:rFonts w:hint="cs"/>
          <w:sz w:val="40"/>
          <w:szCs w:val="40"/>
          <w:rtl/>
          <w:lang w:bidi="ar-IQ"/>
        </w:rPr>
        <w:t xml:space="preserve"> 1969</w:t>
      </w:r>
      <w:r w:rsidR="007C583D">
        <w:rPr>
          <w:rFonts w:hint="cs"/>
          <w:sz w:val="40"/>
          <w:szCs w:val="40"/>
          <w:rtl/>
          <w:lang w:bidi="ar-IQ"/>
        </w:rPr>
        <w:t xml:space="preserve"> تاريخ التعين : 14/9 /1986</w:t>
      </w:r>
    </w:p>
    <w:p w:rsidR="000265CC" w:rsidRPr="000265CC" w:rsidRDefault="000265CC" w:rsidP="000265CC">
      <w:pPr>
        <w:pStyle w:val="a3"/>
        <w:numPr>
          <w:ilvl w:val="0"/>
          <w:numId w:val="1"/>
        </w:numPr>
        <w:jc w:val="highKashida"/>
        <w:rPr>
          <w:sz w:val="40"/>
          <w:szCs w:val="40"/>
          <w:rtl/>
          <w:lang w:bidi="ar-IQ"/>
        </w:rPr>
      </w:pPr>
      <w:r w:rsidRPr="000265CC">
        <w:rPr>
          <w:rFonts w:hint="cs"/>
          <w:sz w:val="40"/>
          <w:szCs w:val="40"/>
          <w:rtl/>
          <w:lang w:bidi="ar-IQ"/>
        </w:rPr>
        <w:t xml:space="preserve"> خريج معهد الفنون الجميلة </w:t>
      </w:r>
      <w:r w:rsidRPr="000265CC">
        <w:rPr>
          <w:sz w:val="40"/>
          <w:szCs w:val="40"/>
          <w:lang w:bidi="ar-IQ"/>
        </w:rPr>
        <w:t>..</w:t>
      </w:r>
      <w:r w:rsidRPr="000265CC">
        <w:rPr>
          <w:rFonts w:hint="cs"/>
          <w:sz w:val="40"/>
          <w:szCs w:val="40"/>
          <w:rtl/>
          <w:lang w:bidi="ar-IQ"/>
        </w:rPr>
        <w:t xml:space="preserve"> قسم السيراميك </w:t>
      </w:r>
      <w:r>
        <w:rPr>
          <w:rFonts w:hint="cs"/>
          <w:sz w:val="40"/>
          <w:szCs w:val="40"/>
          <w:rtl/>
          <w:lang w:bidi="ar-IQ"/>
        </w:rPr>
        <w:t>1992</w:t>
      </w:r>
      <w:r w:rsidRPr="000265CC">
        <w:rPr>
          <w:rFonts w:hint="cs"/>
          <w:rtl/>
        </w:rPr>
        <w:t xml:space="preserve"> </w:t>
      </w:r>
    </w:p>
    <w:p w:rsidR="000265CC" w:rsidRDefault="000265CC" w:rsidP="000265CC">
      <w:pPr>
        <w:pStyle w:val="a3"/>
        <w:numPr>
          <w:ilvl w:val="0"/>
          <w:numId w:val="1"/>
        </w:numPr>
        <w:jc w:val="highKashida"/>
        <w:rPr>
          <w:sz w:val="40"/>
          <w:szCs w:val="40"/>
          <w:lang w:bidi="ar-IQ"/>
        </w:rPr>
      </w:pPr>
      <w:r w:rsidRPr="000265CC">
        <w:rPr>
          <w:rFonts w:cs="Arial" w:hint="cs"/>
          <w:sz w:val="40"/>
          <w:szCs w:val="40"/>
          <w:rtl/>
          <w:lang w:bidi="ar-IQ"/>
        </w:rPr>
        <w:t>خريج</w:t>
      </w:r>
      <w:r w:rsidRPr="000265CC">
        <w:rPr>
          <w:rFonts w:cs="Arial"/>
          <w:sz w:val="40"/>
          <w:szCs w:val="40"/>
          <w:rtl/>
          <w:lang w:bidi="ar-IQ"/>
        </w:rPr>
        <w:t xml:space="preserve"> </w:t>
      </w:r>
      <w:r w:rsidRPr="000265CC">
        <w:rPr>
          <w:rFonts w:cs="Arial" w:hint="cs"/>
          <w:sz w:val="40"/>
          <w:szCs w:val="40"/>
          <w:rtl/>
          <w:lang w:bidi="ar-IQ"/>
        </w:rPr>
        <w:t>كلية</w:t>
      </w:r>
      <w:r w:rsidRPr="000265CC">
        <w:rPr>
          <w:rFonts w:cs="Arial"/>
          <w:sz w:val="40"/>
          <w:szCs w:val="40"/>
          <w:rtl/>
          <w:lang w:bidi="ar-IQ"/>
        </w:rPr>
        <w:t xml:space="preserve"> </w:t>
      </w:r>
      <w:r w:rsidRPr="000265CC">
        <w:rPr>
          <w:rFonts w:cs="Arial" w:hint="cs"/>
          <w:sz w:val="40"/>
          <w:szCs w:val="40"/>
          <w:rtl/>
          <w:lang w:bidi="ar-IQ"/>
        </w:rPr>
        <w:t>الفنون</w:t>
      </w:r>
      <w:r w:rsidRPr="000265CC">
        <w:rPr>
          <w:rFonts w:cs="Arial"/>
          <w:sz w:val="40"/>
          <w:szCs w:val="40"/>
          <w:rtl/>
          <w:lang w:bidi="ar-IQ"/>
        </w:rPr>
        <w:t xml:space="preserve"> </w:t>
      </w:r>
      <w:r w:rsidRPr="000265CC">
        <w:rPr>
          <w:rFonts w:cs="Arial" w:hint="cs"/>
          <w:sz w:val="40"/>
          <w:szCs w:val="40"/>
          <w:rtl/>
          <w:lang w:bidi="ar-IQ"/>
        </w:rPr>
        <w:t>الجميلة</w:t>
      </w:r>
      <w:r w:rsidRPr="000265CC">
        <w:rPr>
          <w:rFonts w:cs="Arial"/>
          <w:sz w:val="40"/>
          <w:szCs w:val="40"/>
          <w:rtl/>
          <w:lang w:bidi="ar-IQ"/>
        </w:rPr>
        <w:t xml:space="preserve"> .</w:t>
      </w:r>
      <w:r w:rsidRPr="000265CC">
        <w:rPr>
          <w:rFonts w:cs="Arial" w:hint="cs"/>
          <w:sz w:val="40"/>
          <w:szCs w:val="40"/>
          <w:rtl/>
          <w:lang w:bidi="ar-IQ"/>
        </w:rPr>
        <w:t>فرع</w:t>
      </w:r>
      <w:r w:rsidRPr="000265CC">
        <w:rPr>
          <w:rFonts w:cs="Arial"/>
          <w:sz w:val="40"/>
          <w:szCs w:val="40"/>
          <w:rtl/>
          <w:lang w:bidi="ar-IQ"/>
        </w:rPr>
        <w:t xml:space="preserve"> </w:t>
      </w:r>
      <w:r w:rsidRPr="000265CC">
        <w:rPr>
          <w:rFonts w:cs="Arial" w:hint="cs"/>
          <w:sz w:val="40"/>
          <w:szCs w:val="40"/>
          <w:rtl/>
          <w:lang w:bidi="ar-IQ"/>
        </w:rPr>
        <w:t>الرسم</w:t>
      </w:r>
      <w:r w:rsidRPr="000265C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2000</w:t>
      </w:r>
    </w:p>
    <w:p w:rsidR="000265CC" w:rsidRDefault="000265CC" w:rsidP="000265CC">
      <w:pPr>
        <w:pStyle w:val="a3"/>
        <w:numPr>
          <w:ilvl w:val="0"/>
          <w:numId w:val="1"/>
        </w:numPr>
        <w:jc w:val="highKashida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حاصل على شهادة الماجستير من جامعة </w:t>
      </w:r>
      <w:proofErr w:type="spellStart"/>
      <w:r>
        <w:rPr>
          <w:rFonts w:hint="cs"/>
          <w:sz w:val="40"/>
          <w:szCs w:val="40"/>
          <w:rtl/>
          <w:lang w:bidi="ar-IQ"/>
        </w:rPr>
        <w:t>تاراس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ar-IQ"/>
        </w:rPr>
        <w:t>شفجنكو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الاوكرانية 2013</w:t>
      </w:r>
    </w:p>
    <w:p w:rsidR="000265CC" w:rsidRDefault="000265CC" w:rsidP="00B02CAA">
      <w:pPr>
        <w:pStyle w:val="a3"/>
        <w:numPr>
          <w:ilvl w:val="0"/>
          <w:numId w:val="1"/>
        </w:numPr>
        <w:jc w:val="highKashida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>مس</w:t>
      </w:r>
      <w:r w:rsidR="00B02CAA">
        <w:rPr>
          <w:rFonts w:hint="cs"/>
          <w:sz w:val="40"/>
          <w:szCs w:val="40"/>
          <w:rtl/>
          <w:lang w:bidi="ar-IQ"/>
        </w:rPr>
        <w:t>ؤو</w:t>
      </w:r>
      <w:r w:rsidR="00D93B29">
        <w:rPr>
          <w:rFonts w:hint="cs"/>
          <w:sz w:val="40"/>
          <w:szCs w:val="40"/>
          <w:rtl/>
          <w:lang w:bidi="ar-IQ"/>
        </w:rPr>
        <w:t>ل الشعبة الفنية في</w:t>
      </w:r>
      <w:r>
        <w:rPr>
          <w:rFonts w:hint="cs"/>
          <w:sz w:val="40"/>
          <w:szCs w:val="40"/>
          <w:rtl/>
          <w:lang w:bidi="ar-IQ"/>
        </w:rPr>
        <w:t xml:space="preserve"> متحف التاريخ </w:t>
      </w:r>
      <w:proofErr w:type="spellStart"/>
      <w:r>
        <w:rPr>
          <w:rFonts w:hint="cs"/>
          <w:sz w:val="40"/>
          <w:szCs w:val="40"/>
          <w:rtl/>
          <w:lang w:bidi="ar-IQ"/>
        </w:rPr>
        <w:t>الطبيعى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جامعة بغداد</w:t>
      </w:r>
    </w:p>
    <w:p w:rsidR="000265CC" w:rsidRDefault="000265CC" w:rsidP="0030678A">
      <w:pPr>
        <w:pStyle w:val="a3"/>
        <w:numPr>
          <w:ilvl w:val="0"/>
          <w:numId w:val="1"/>
        </w:numPr>
        <w:jc w:val="highKashida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عضو نقابة الفنانين العراقي</w:t>
      </w:r>
      <w:r w:rsidR="0030678A">
        <w:rPr>
          <w:rFonts w:hint="cs"/>
          <w:sz w:val="40"/>
          <w:szCs w:val="40"/>
          <w:rtl/>
          <w:lang w:bidi="ar-IQ"/>
        </w:rPr>
        <w:t>ين</w:t>
      </w:r>
    </w:p>
    <w:p w:rsidR="000265CC" w:rsidRPr="000265CC" w:rsidRDefault="000265CC" w:rsidP="000265CC">
      <w:pPr>
        <w:pStyle w:val="a3"/>
        <w:numPr>
          <w:ilvl w:val="0"/>
          <w:numId w:val="1"/>
        </w:numPr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عضوا جمعية التشكلين</w:t>
      </w:r>
      <w:r w:rsidR="0030678A">
        <w:rPr>
          <w:rFonts w:hint="cs"/>
          <w:sz w:val="40"/>
          <w:szCs w:val="40"/>
          <w:rtl/>
          <w:lang w:bidi="ar-IQ"/>
        </w:rPr>
        <w:t xml:space="preserve"> العراقيين</w:t>
      </w:r>
    </w:p>
    <w:p w:rsidR="000265CC" w:rsidRPr="00B02CAA" w:rsidRDefault="000265CC" w:rsidP="000265CC">
      <w:pPr>
        <w:jc w:val="highKashida"/>
        <w:rPr>
          <w:b/>
          <w:bCs/>
          <w:sz w:val="40"/>
          <w:szCs w:val="40"/>
          <w:u w:val="single"/>
          <w:rtl/>
          <w:lang w:bidi="ar-IQ"/>
        </w:rPr>
      </w:pPr>
      <w:r w:rsidRPr="00B02CAA">
        <w:rPr>
          <w:rFonts w:hint="cs"/>
          <w:b/>
          <w:bCs/>
          <w:sz w:val="40"/>
          <w:szCs w:val="40"/>
          <w:u w:val="single"/>
          <w:rtl/>
          <w:lang w:bidi="ar-IQ"/>
        </w:rPr>
        <w:t>المشاركات</w:t>
      </w:r>
    </w:p>
    <w:p w:rsidR="000265CC" w:rsidRDefault="000265CC" w:rsidP="00D93B29">
      <w:pPr>
        <w:spacing w:line="240" w:lineRule="auto"/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1 </w:t>
      </w:r>
      <w:r>
        <w:rPr>
          <w:sz w:val="40"/>
          <w:szCs w:val="40"/>
          <w:rtl/>
          <w:lang w:bidi="ar-IQ"/>
        </w:rPr>
        <w:t>–</w:t>
      </w:r>
      <w:r>
        <w:rPr>
          <w:rFonts w:hint="cs"/>
          <w:sz w:val="40"/>
          <w:szCs w:val="40"/>
          <w:rtl/>
          <w:lang w:bidi="ar-IQ"/>
        </w:rPr>
        <w:t xml:space="preserve"> معرض الخزف معهد الفنون الجميلة </w:t>
      </w:r>
      <w:r>
        <w:rPr>
          <w:sz w:val="40"/>
          <w:szCs w:val="40"/>
          <w:lang w:bidi="ar-IQ"/>
        </w:rPr>
        <w:t>.</w:t>
      </w:r>
      <w:r>
        <w:rPr>
          <w:rFonts w:hint="cs"/>
          <w:sz w:val="40"/>
          <w:szCs w:val="40"/>
          <w:rtl/>
          <w:lang w:bidi="ar-IQ"/>
        </w:rPr>
        <w:t>1992</w:t>
      </w:r>
    </w:p>
    <w:p w:rsidR="000265CC" w:rsidRDefault="000265CC" w:rsidP="00D93B29">
      <w:pPr>
        <w:spacing w:line="240" w:lineRule="auto"/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2- مهرجان بابل </w:t>
      </w:r>
      <w:proofErr w:type="spellStart"/>
      <w:r>
        <w:rPr>
          <w:rFonts w:hint="cs"/>
          <w:sz w:val="40"/>
          <w:szCs w:val="40"/>
          <w:rtl/>
          <w:lang w:bidi="ar-IQ"/>
        </w:rPr>
        <w:t>الدولى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1992</w:t>
      </w:r>
    </w:p>
    <w:p w:rsidR="000265CC" w:rsidRDefault="000265CC" w:rsidP="00D93B29">
      <w:pPr>
        <w:spacing w:line="240" w:lineRule="auto"/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3- معرض الجنون والابداع </w:t>
      </w:r>
      <w:r>
        <w:rPr>
          <w:sz w:val="40"/>
          <w:szCs w:val="40"/>
          <w:lang w:bidi="ar-IQ"/>
        </w:rPr>
        <w:t>.</w:t>
      </w:r>
      <w:r>
        <w:rPr>
          <w:rFonts w:hint="cs"/>
          <w:sz w:val="40"/>
          <w:szCs w:val="40"/>
          <w:rtl/>
          <w:lang w:bidi="ar-IQ"/>
        </w:rPr>
        <w:t>2000</w:t>
      </w:r>
    </w:p>
    <w:p w:rsidR="000265CC" w:rsidRDefault="000265CC" w:rsidP="00D93B29">
      <w:pPr>
        <w:spacing w:line="240" w:lineRule="auto"/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4- مهرجان الفرح تونس </w:t>
      </w:r>
      <w:r>
        <w:rPr>
          <w:sz w:val="40"/>
          <w:szCs w:val="40"/>
          <w:lang w:bidi="ar-IQ"/>
        </w:rPr>
        <w:t>.</w:t>
      </w:r>
      <w:r>
        <w:rPr>
          <w:rFonts w:hint="cs"/>
          <w:sz w:val="40"/>
          <w:szCs w:val="40"/>
          <w:rtl/>
          <w:lang w:bidi="ar-IQ"/>
        </w:rPr>
        <w:t>سيدى بو زيد 2003</w:t>
      </w:r>
    </w:p>
    <w:p w:rsidR="000265CC" w:rsidRDefault="000265CC" w:rsidP="00D93B29">
      <w:pPr>
        <w:spacing w:line="240" w:lineRule="auto"/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5- معرض جمعية </w:t>
      </w:r>
      <w:proofErr w:type="spellStart"/>
      <w:r>
        <w:rPr>
          <w:rFonts w:hint="cs"/>
          <w:sz w:val="40"/>
          <w:szCs w:val="40"/>
          <w:rtl/>
          <w:lang w:bidi="ar-IQ"/>
        </w:rPr>
        <w:t>الاكاديمى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r>
        <w:rPr>
          <w:sz w:val="40"/>
          <w:szCs w:val="40"/>
          <w:lang w:bidi="ar-IQ"/>
        </w:rPr>
        <w:t>.</w:t>
      </w:r>
      <w:r>
        <w:rPr>
          <w:rFonts w:hint="cs"/>
          <w:sz w:val="40"/>
          <w:szCs w:val="40"/>
          <w:rtl/>
          <w:lang w:bidi="ar-IQ"/>
        </w:rPr>
        <w:t xml:space="preserve">على قاعة المركز </w:t>
      </w:r>
    </w:p>
    <w:p w:rsidR="000265CC" w:rsidRDefault="000265CC" w:rsidP="000265CC">
      <w:pPr>
        <w:jc w:val="highKashida"/>
        <w:rPr>
          <w:sz w:val="40"/>
          <w:szCs w:val="40"/>
          <w:rtl/>
          <w:lang w:bidi="ar-IQ"/>
        </w:rPr>
      </w:pPr>
      <w:proofErr w:type="spellStart"/>
      <w:r>
        <w:rPr>
          <w:rFonts w:hint="cs"/>
          <w:sz w:val="40"/>
          <w:szCs w:val="40"/>
          <w:rtl/>
          <w:lang w:bidi="ar-IQ"/>
        </w:rPr>
        <w:t>الثقافى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ar-IQ"/>
        </w:rPr>
        <w:t>الفرنسى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2003</w:t>
      </w:r>
    </w:p>
    <w:p w:rsidR="000265CC" w:rsidRDefault="000265CC" w:rsidP="000265CC">
      <w:pPr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 xml:space="preserve">6 </w:t>
      </w:r>
      <w:r>
        <w:rPr>
          <w:sz w:val="40"/>
          <w:szCs w:val="40"/>
          <w:rtl/>
          <w:lang w:bidi="ar-IQ"/>
        </w:rPr>
        <w:t>–</w:t>
      </w:r>
      <w:r>
        <w:rPr>
          <w:rFonts w:hint="cs"/>
          <w:sz w:val="40"/>
          <w:szCs w:val="40"/>
          <w:rtl/>
          <w:lang w:bidi="ar-IQ"/>
        </w:rPr>
        <w:t xml:space="preserve"> معرض الامل والابداع جمعية التشكلين </w:t>
      </w:r>
      <w:proofErr w:type="spellStart"/>
      <w:r>
        <w:rPr>
          <w:rFonts w:hint="cs"/>
          <w:sz w:val="40"/>
          <w:szCs w:val="40"/>
          <w:rtl/>
          <w:lang w:bidi="ar-IQ"/>
        </w:rPr>
        <w:t>العراقين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r>
        <w:rPr>
          <w:sz w:val="40"/>
          <w:szCs w:val="40"/>
          <w:lang w:bidi="ar-IQ"/>
        </w:rPr>
        <w:t>.</w:t>
      </w:r>
      <w:r>
        <w:rPr>
          <w:rFonts w:hint="cs"/>
          <w:sz w:val="40"/>
          <w:szCs w:val="40"/>
          <w:rtl/>
          <w:lang w:bidi="ar-IQ"/>
        </w:rPr>
        <w:t>2003</w:t>
      </w:r>
    </w:p>
    <w:p w:rsidR="000265CC" w:rsidRDefault="000265CC" w:rsidP="000265CC">
      <w:pPr>
        <w:jc w:val="highKashida"/>
        <w:rPr>
          <w:sz w:val="40"/>
          <w:szCs w:val="40"/>
          <w:rtl/>
          <w:lang w:bidi="ar-IQ"/>
        </w:rPr>
      </w:pPr>
      <w:r w:rsidRPr="000265CC">
        <w:rPr>
          <w:rFonts w:hint="cs"/>
          <w:sz w:val="40"/>
          <w:szCs w:val="40"/>
          <w:rtl/>
          <w:lang w:bidi="ar-IQ"/>
        </w:rPr>
        <w:t>7-</w:t>
      </w:r>
      <w:r>
        <w:rPr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المهرجان </w:t>
      </w:r>
      <w:proofErr w:type="spellStart"/>
      <w:r>
        <w:rPr>
          <w:rFonts w:hint="cs"/>
          <w:sz w:val="40"/>
          <w:szCs w:val="40"/>
          <w:rtl/>
          <w:lang w:bidi="ar-IQ"/>
        </w:rPr>
        <w:t>الثقافى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الاول فندق المنصور </w:t>
      </w:r>
      <w:proofErr w:type="spellStart"/>
      <w:r>
        <w:rPr>
          <w:rFonts w:hint="cs"/>
          <w:sz w:val="40"/>
          <w:szCs w:val="40"/>
          <w:rtl/>
          <w:lang w:bidi="ar-IQ"/>
        </w:rPr>
        <w:t>ميليا</w:t>
      </w:r>
      <w:proofErr w:type="spellEnd"/>
    </w:p>
    <w:p w:rsidR="000265CC" w:rsidRDefault="000265CC" w:rsidP="000265CC">
      <w:pPr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8 </w:t>
      </w:r>
      <w:r>
        <w:rPr>
          <w:sz w:val="40"/>
          <w:szCs w:val="40"/>
          <w:rtl/>
          <w:lang w:bidi="ar-IQ"/>
        </w:rPr>
        <w:t>–</w:t>
      </w:r>
      <w:r>
        <w:rPr>
          <w:rFonts w:hint="cs"/>
          <w:sz w:val="40"/>
          <w:szCs w:val="40"/>
          <w:rtl/>
          <w:lang w:bidi="ar-IQ"/>
        </w:rPr>
        <w:t xml:space="preserve"> معرض الفنانين التشكلين الشباب </w:t>
      </w:r>
      <w:r>
        <w:rPr>
          <w:sz w:val="40"/>
          <w:szCs w:val="40"/>
          <w:lang w:bidi="ar-IQ"/>
        </w:rPr>
        <w:t>.</w:t>
      </w:r>
      <w:r>
        <w:rPr>
          <w:rFonts w:hint="cs"/>
          <w:sz w:val="40"/>
          <w:szCs w:val="40"/>
          <w:rtl/>
          <w:lang w:bidi="ar-IQ"/>
        </w:rPr>
        <w:t xml:space="preserve"> المسرح </w:t>
      </w:r>
      <w:proofErr w:type="spellStart"/>
      <w:r>
        <w:rPr>
          <w:rFonts w:hint="cs"/>
          <w:sz w:val="40"/>
          <w:szCs w:val="40"/>
          <w:rtl/>
          <w:lang w:bidi="ar-IQ"/>
        </w:rPr>
        <w:t>الوطنى</w:t>
      </w:r>
      <w:proofErr w:type="spellEnd"/>
    </w:p>
    <w:p w:rsidR="000265CC" w:rsidRDefault="000265CC" w:rsidP="000265CC">
      <w:pPr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9- معرض منظمة </w:t>
      </w:r>
      <w:proofErr w:type="spellStart"/>
      <w:r>
        <w:rPr>
          <w:rFonts w:hint="cs"/>
          <w:sz w:val="40"/>
          <w:szCs w:val="40"/>
          <w:rtl/>
          <w:lang w:bidi="ar-IQ"/>
        </w:rPr>
        <w:t>لارسا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r>
        <w:rPr>
          <w:sz w:val="40"/>
          <w:szCs w:val="40"/>
          <w:lang w:bidi="ar-IQ"/>
        </w:rPr>
        <w:t>.</w:t>
      </w:r>
      <w:r>
        <w:rPr>
          <w:rFonts w:hint="cs"/>
          <w:sz w:val="40"/>
          <w:szCs w:val="40"/>
          <w:rtl/>
          <w:lang w:bidi="ar-IQ"/>
        </w:rPr>
        <w:t>فندق بابل</w:t>
      </w:r>
    </w:p>
    <w:p w:rsidR="000265CC" w:rsidRDefault="000265CC" w:rsidP="00D93B29">
      <w:pPr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10-  معرض مشترك </w:t>
      </w:r>
      <w:proofErr w:type="spellStart"/>
      <w:r>
        <w:rPr>
          <w:rFonts w:hint="cs"/>
          <w:sz w:val="40"/>
          <w:szCs w:val="40"/>
          <w:rtl/>
          <w:lang w:bidi="ar-IQ"/>
        </w:rPr>
        <w:t>الباوهاوس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القاهرة</w:t>
      </w:r>
      <w:r>
        <w:rPr>
          <w:sz w:val="40"/>
          <w:szCs w:val="40"/>
          <w:lang w:bidi="ar-IQ"/>
        </w:rPr>
        <w:t xml:space="preserve">.   </w:t>
      </w:r>
      <w:r>
        <w:rPr>
          <w:rFonts w:hint="cs"/>
          <w:sz w:val="40"/>
          <w:szCs w:val="40"/>
          <w:rtl/>
          <w:lang w:bidi="ar-IQ"/>
        </w:rPr>
        <w:t>2006</w:t>
      </w:r>
    </w:p>
    <w:p w:rsidR="000265CC" w:rsidRDefault="00D93B29" w:rsidP="000265CC">
      <w:pPr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11</w:t>
      </w:r>
      <w:r w:rsidR="000265CC">
        <w:rPr>
          <w:rFonts w:hint="cs"/>
          <w:sz w:val="40"/>
          <w:szCs w:val="40"/>
          <w:rtl/>
          <w:lang w:bidi="ar-IQ"/>
        </w:rPr>
        <w:t xml:space="preserve">- معرض الوان عراقية قاعة بيت </w:t>
      </w:r>
      <w:proofErr w:type="spellStart"/>
      <w:r w:rsidR="000265CC">
        <w:rPr>
          <w:rFonts w:hint="cs"/>
          <w:sz w:val="40"/>
          <w:szCs w:val="40"/>
          <w:rtl/>
          <w:lang w:bidi="ar-IQ"/>
        </w:rPr>
        <w:t>جبرى</w:t>
      </w:r>
      <w:proofErr w:type="spellEnd"/>
      <w:r w:rsidR="000265CC">
        <w:rPr>
          <w:rFonts w:hint="cs"/>
          <w:sz w:val="40"/>
          <w:szCs w:val="40"/>
          <w:rtl/>
          <w:lang w:bidi="ar-IQ"/>
        </w:rPr>
        <w:t xml:space="preserve"> دمشق </w:t>
      </w:r>
      <w:r w:rsidR="000265CC">
        <w:rPr>
          <w:sz w:val="40"/>
          <w:szCs w:val="40"/>
          <w:lang w:bidi="ar-IQ"/>
        </w:rPr>
        <w:t>.</w:t>
      </w:r>
      <w:r w:rsidR="000265CC">
        <w:rPr>
          <w:rFonts w:hint="cs"/>
          <w:sz w:val="40"/>
          <w:szCs w:val="40"/>
          <w:rtl/>
          <w:lang w:bidi="ar-IQ"/>
        </w:rPr>
        <w:t>2007</w:t>
      </w:r>
    </w:p>
    <w:p w:rsidR="000265CC" w:rsidRDefault="00D93B29" w:rsidP="000265CC">
      <w:pPr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12</w:t>
      </w:r>
      <w:r w:rsidR="000265CC">
        <w:rPr>
          <w:rFonts w:hint="cs"/>
          <w:sz w:val="40"/>
          <w:szCs w:val="40"/>
          <w:rtl/>
          <w:lang w:bidi="ar-IQ"/>
        </w:rPr>
        <w:t xml:space="preserve">- معرض مشترك للفنانين </w:t>
      </w:r>
      <w:proofErr w:type="spellStart"/>
      <w:r w:rsidR="000265CC">
        <w:rPr>
          <w:rFonts w:hint="cs"/>
          <w:sz w:val="40"/>
          <w:szCs w:val="40"/>
          <w:rtl/>
          <w:lang w:bidi="ar-IQ"/>
        </w:rPr>
        <w:t>العراقين</w:t>
      </w:r>
      <w:proofErr w:type="spellEnd"/>
      <w:r w:rsidR="000265CC">
        <w:rPr>
          <w:rFonts w:hint="cs"/>
          <w:sz w:val="40"/>
          <w:szCs w:val="40"/>
          <w:rtl/>
          <w:lang w:bidi="ar-IQ"/>
        </w:rPr>
        <w:t xml:space="preserve"> </w:t>
      </w:r>
      <w:r w:rsidR="000265CC">
        <w:rPr>
          <w:sz w:val="40"/>
          <w:szCs w:val="40"/>
          <w:lang w:bidi="ar-IQ"/>
        </w:rPr>
        <w:t>.</w:t>
      </w:r>
      <w:r w:rsidR="000265CC">
        <w:rPr>
          <w:rFonts w:hint="cs"/>
          <w:sz w:val="40"/>
          <w:szCs w:val="40"/>
          <w:rtl/>
          <w:lang w:bidi="ar-IQ"/>
        </w:rPr>
        <w:t xml:space="preserve"> اوكرانيا</w:t>
      </w:r>
    </w:p>
    <w:p w:rsidR="000265CC" w:rsidRDefault="00D93B29" w:rsidP="000265CC">
      <w:pPr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13</w:t>
      </w:r>
      <w:r w:rsidR="000265CC">
        <w:rPr>
          <w:rFonts w:hint="cs"/>
          <w:sz w:val="40"/>
          <w:szCs w:val="40"/>
          <w:rtl/>
          <w:lang w:bidi="ar-IQ"/>
        </w:rPr>
        <w:t xml:space="preserve">- مهرجان ( الثقافة بيد طلاب المهجر) برعاية السفارة جمهورية العراق والملحقية الثقافية </w:t>
      </w:r>
      <w:proofErr w:type="spellStart"/>
      <w:r w:rsidR="000265CC">
        <w:rPr>
          <w:rFonts w:hint="cs"/>
          <w:sz w:val="40"/>
          <w:szCs w:val="40"/>
          <w:rtl/>
          <w:lang w:bidi="ar-IQ"/>
        </w:rPr>
        <w:t>فى</w:t>
      </w:r>
      <w:proofErr w:type="spellEnd"/>
      <w:r w:rsidR="000265CC">
        <w:rPr>
          <w:rFonts w:hint="cs"/>
          <w:sz w:val="40"/>
          <w:szCs w:val="40"/>
          <w:rtl/>
          <w:lang w:bidi="ar-IQ"/>
        </w:rPr>
        <w:t xml:space="preserve"> كييف </w:t>
      </w:r>
      <w:r w:rsidR="000265CC">
        <w:rPr>
          <w:sz w:val="40"/>
          <w:szCs w:val="40"/>
          <w:lang w:bidi="ar-IQ"/>
        </w:rPr>
        <w:t>.</w:t>
      </w:r>
      <w:r w:rsidR="000265CC">
        <w:rPr>
          <w:rFonts w:hint="cs"/>
          <w:sz w:val="40"/>
          <w:szCs w:val="40"/>
          <w:rtl/>
          <w:lang w:bidi="ar-IQ"/>
        </w:rPr>
        <w:t>2013</w:t>
      </w:r>
    </w:p>
    <w:p w:rsidR="000265CC" w:rsidRDefault="00D93B29" w:rsidP="000265CC">
      <w:pPr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14</w:t>
      </w:r>
      <w:r w:rsidR="000265CC">
        <w:rPr>
          <w:rFonts w:hint="cs"/>
          <w:sz w:val="40"/>
          <w:szCs w:val="40"/>
          <w:rtl/>
          <w:lang w:bidi="ar-IQ"/>
        </w:rPr>
        <w:t>-معرض جمعية الفنانين الاوكران</w:t>
      </w:r>
      <w:r w:rsidR="00994DEE">
        <w:rPr>
          <w:rFonts w:hint="cs"/>
          <w:sz w:val="40"/>
          <w:szCs w:val="40"/>
          <w:rtl/>
          <w:lang w:bidi="ar-IQ"/>
        </w:rPr>
        <w:t>ي</w:t>
      </w:r>
      <w:r w:rsidR="000265CC">
        <w:rPr>
          <w:sz w:val="40"/>
          <w:szCs w:val="40"/>
          <w:lang w:bidi="ar-IQ"/>
        </w:rPr>
        <w:t>.</w:t>
      </w:r>
      <w:r w:rsidR="000265CC">
        <w:rPr>
          <w:rFonts w:hint="cs"/>
          <w:sz w:val="40"/>
          <w:szCs w:val="40"/>
          <w:rtl/>
          <w:lang w:bidi="ar-IQ"/>
        </w:rPr>
        <w:t>2013</w:t>
      </w:r>
    </w:p>
    <w:p w:rsidR="000265CC" w:rsidRDefault="000265CC" w:rsidP="000265CC">
      <w:pPr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15-معرض مشترك بعنوان ( اضواء المدينة)مع الفنانة الاوكرانية على قاعة لينين 2013</w:t>
      </w:r>
    </w:p>
    <w:p w:rsidR="000265CC" w:rsidRDefault="000265CC" w:rsidP="000265CC">
      <w:pPr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16- المعرض </w:t>
      </w:r>
      <w:proofErr w:type="spellStart"/>
      <w:r>
        <w:rPr>
          <w:rFonts w:hint="cs"/>
          <w:sz w:val="40"/>
          <w:szCs w:val="40"/>
          <w:rtl/>
          <w:lang w:bidi="ar-IQ"/>
        </w:rPr>
        <w:t>التشكيلى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ar-IQ"/>
        </w:rPr>
        <w:t>السنوى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المشترك (فضاءات عراقية) 2013 جمعية التشكلين العراقي</w:t>
      </w:r>
      <w:r w:rsidR="006460B5">
        <w:rPr>
          <w:rFonts w:hint="cs"/>
          <w:sz w:val="40"/>
          <w:szCs w:val="40"/>
          <w:rtl/>
          <w:lang w:bidi="ar-IQ"/>
        </w:rPr>
        <w:t>ي</w:t>
      </w:r>
      <w:r>
        <w:rPr>
          <w:rFonts w:hint="cs"/>
          <w:sz w:val="40"/>
          <w:szCs w:val="40"/>
          <w:rtl/>
          <w:lang w:bidi="ar-IQ"/>
        </w:rPr>
        <w:t>ن</w:t>
      </w:r>
    </w:p>
    <w:p w:rsidR="000265CC" w:rsidRDefault="000265CC" w:rsidP="000265CC">
      <w:pPr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17- مهرجان </w:t>
      </w:r>
      <w:proofErr w:type="spellStart"/>
      <w:r>
        <w:rPr>
          <w:rFonts w:hint="cs"/>
          <w:sz w:val="40"/>
          <w:szCs w:val="40"/>
          <w:rtl/>
          <w:lang w:bidi="ar-IQ"/>
        </w:rPr>
        <w:t>الواسطى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وزارة الثقافة 2012</w:t>
      </w:r>
    </w:p>
    <w:p w:rsidR="000265CC" w:rsidRDefault="000265CC" w:rsidP="000265CC">
      <w:pPr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18- ملتقى بغداد للفنون التشكيلية(نلون بغداد محبة وسلاما)</w:t>
      </w:r>
      <w:r w:rsidR="00B02CAA">
        <w:rPr>
          <w:rFonts w:hint="cs"/>
          <w:sz w:val="40"/>
          <w:szCs w:val="40"/>
          <w:rtl/>
          <w:lang w:bidi="ar-IQ"/>
        </w:rPr>
        <w:t>.</w:t>
      </w:r>
    </w:p>
    <w:p w:rsidR="000265CC" w:rsidRPr="00CE68D1" w:rsidRDefault="00003906" w:rsidP="000265CC">
      <w:pPr>
        <w:jc w:val="highKashida"/>
        <w:rPr>
          <w:b/>
          <w:bCs/>
          <w:sz w:val="44"/>
          <w:szCs w:val="44"/>
          <w:u w:val="single"/>
          <w:rtl/>
          <w:lang w:bidi="ar-IQ"/>
        </w:rPr>
      </w:pPr>
      <w:r w:rsidRPr="00CE68D1">
        <w:rPr>
          <w:rFonts w:hint="cs"/>
          <w:b/>
          <w:bCs/>
          <w:sz w:val="44"/>
          <w:szCs w:val="44"/>
          <w:u w:val="single"/>
          <w:rtl/>
          <w:lang w:bidi="ar-IQ"/>
        </w:rPr>
        <w:lastRenderedPageBreak/>
        <w:t>المعارض</w:t>
      </w:r>
      <w:r w:rsidR="001507C2" w:rsidRPr="00CE68D1">
        <w:rPr>
          <w:rFonts w:hint="cs"/>
          <w:b/>
          <w:bCs/>
          <w:sz w:val="44"/>
          <w:szCs w:val="44"/>
          <w:u w:val="single"/>
          <w:rtl/>
          <w:lang w:bidi="ar-IQ"/>
        </w:rPr>
        <w:t xml:space="preserve"> </w:t>
      </w:r>
    </w:p>
    <w:p w:rsidR="00C34BCA" w:rsidRDefault="001507C2" w:rsidP="00C34BCA">
      <w:pPr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1ـ </w:t>
      </w:r>
      <w:r w:rsidR="00C34BCA">
        <w:rPr>
          <w:rFonts w:hint="cs"/>
          <w:sz w:val="40"/>
          <w:szCs w:val="40"/>
          <w:rtl/>
          <w:lang w:bidi="ar-IQ"/>
        </w:rPr>
        <w:t xml:space="preserve">معرض </w:t>
      </w:r>
      <w:proofErr w:type="spellStart"/>
      <w:r w:rsidR="00C34BCA">
        <w:rPr>
          <w:rFonts w:hint="cs"/>
          <w:sz w:val="40"/>
          <w:szCs w:val="40"/>
          <w:rtl/>
          <w:lang w:bidi="ar-IQ"/>
        </w:rPr>
        <w:t>شخصى</w:t>
      </w:r>
      <w:proofErr w:type="spellEnd"/>
      <w:r w:rsidR="00C34BCA">
        <w:rPr>
          <w:rFonts w:hint="cs"/>
          <w:sz w:val="40"/>
          <w:szCs w:val="40"/>
          <w:rtl/>
          <w:lang w:bidi="ar-IQ"/>
        </w:rPr>
        <w:t xml:space="preserve"> عرض منفرد شارع القلق قاعة مدارات </w:t>
      </w:r>
      <w:r w:rsidR="00C34BCA">
        <w:rPr>
          <w:sz w:val="40"/>
          <w:szCs w:val="40"/>
          <w:lang w:bidi="ar-IQ"/>
        </w:rPr>
        <w:t>.</w:t>
      </w:r>
      <w:r w:rsidR="00C34BCA">
        <w:rPr>
          <w:rFonts w:hint="cs"/>
          <w:sz w:val="40"/>
          <w:szCs w:val="40"/>
          <w:rtl/>
          <w:lang w:bidi="ar-IQ"/>
        </w:rPr>
        <w:t>2006</w:t>
      </w:r>
    </w:p>
    <w:p w:rsidR="00C34BCA" w:rsidRDefault="00C34BCA" w:rsidP="00C34BCA">
      <w:pPr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2ـ</w:t>
      </w:r>
      <w:r w:rsidR="00B85ABA" w:rsidRPr="00B85ABA">
        <w:rPr>
          <w:rFonts w:hint="cs"/>
          <w:sz w:val="40"/>
          <w:szCs w:val="40"/>
          <w:rtl/>
          <w:lang w:bidi="ar-IQ"/>
        </w:rPr>
        <w:t xml:space="preserve"> </w:t>
      </w:r>
      <w:r w:rsidR="00B85ABA">
        <w:rPr>
          <w:rFonts w:hint="cs"/>
          <w:sz w:val="40"/>
          <w:szCs w:val="40"/>
          <w:rtl/>
          <w:lang w:bidi="ar-IQ"/>
        </w:rPr>
        <w:t xml:space="preserve">المعرض </w:t>
      </w:r>
      <w:proofErr w:type="spellStart"/>
      <w:r w:rsidR="00B85ABA">
        <w:rPr>
          <w:rFonts w:hint="cs"/>
          <w:sz w:val="40"/>
          <w:szCs w:val="40"/>
          <w:rtl/>
          <w:lang w:bidi="ar-IQ"/>
        </w:rPr>
        <w:t>الشخصى</w:t>
      </w:r>
      <w:proofErr w:type="spellEnd"/>
      <w:r w:rsidR="00B85ABA">
        <w:rPr>
          <w:rFonts w:hint="cs"/>
          <w:sz w:val="40"/>
          <w:szCs w:val="40"/>
          <w:rtl/>
          <w:lang w:bidi="ar-IQ"/>
        </w:rPr>
        <w:t xml:space="preserve"> الاول ( </w:t>
      </w:r>
      <w:proofErr w:type="spellStart"/>
      <w:r w:rsidR="00B85ABA">
        <w:rPr>
          <w:rFonts w:hint="cs"/>
          <w:sz w:val="40"/>
          <w:szCs w:val="40"/>
          <w:rtl/>
          <w:lang w:bidi="ar-IQ"/>
        </w:rPr>
        <w:t>ايماءت</w:t>
      </w:r>
      <w:proofErr w:type="spellEnd"/>
      <w:r w:rsidR="00B85ABA">
        <w:rPr>
          <w:rFonts w:hint="cs"/>
          <w:sz w:val="40"/>
          <w:szCs w:val="40"/>
          <w:rtl/>
          <w:lang w:bidi="ar-IQ"/>
        </w:rPr>
        <w:t xml:space="preserve"> المكان)على قاعة المركز </w:t>
      </w:r>
      <w:proofErr w:type="spellStart"/>
      <w:r w:rsidR="00B85ABA">
        <w:rPr>
          <w:rFonts w:hint="cs"/>
          <w:sz w:val="40"/>
          <w:szCs w:val="40"/>
          <w:rtl/>
          <w:lang w:bidi="ar-IQ"/>
        </w:rPr>
        <w:t>الثقافى</w:t>
      </w:r>
      <w:proofErr w:type="spellEnd"/>
      <w:r w:rsidR="00B85ABA">
        <w:rPr>
          <w:rFonts w:hint="cs"/>
          <w:sz w:val="40"/>
          <w:szCs w:val="40"/>
          <w:rtl/>
          <w:lang w:bidi="ar-IQ"/>
        </w:rPr>
        <w:t xml:space="preserve"> </w:t>
      </w:r>
      <w:r w:rsidR="00B85ABA">
        <w:rPr>
          <w:sz w:val="40"/>
          <w:szCs w:val="40"/>
          <w:lang w:bidi="ar-IQ"/>
        </w:rPr>
        <w:t>.</w:t>
      </w:r>
      <w:r w:rsidR="00B85ABA">
        <w:rPr>
          <w:rFonts w:hint="cs"/>
          <w:sz w:val="40"/>
          <w:szCs w:val="40"/>
          <w:rtl/>
          <w:lang w:bidi="ar-IQ"/>
        </w:rPr>
        <w:t>بغداد 2009</w:t>
      </w:r>
    </w:p>
    <w:p w:rsidR="00B85ABA" w:rsidRDefault="00B85ABA" w:rsidP="00C34BCA">
      <w:pPr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3ـمعرض مشترك مع نصير الكعبي بعنوان (</w:t>
      </w:r>
      <w:r w:rsidR="00444A6D">
        <w:rPr>
          <w:rFonts w:hint="cs"/>
          <w:sz w:val="40"/>
          <w:szCs w:val="40"/>
          <w:rtl/>
          <w:lang w:bidi="ar-IQ"/>
        </w:rPr>
        <w:t>الاهوار حضارة وتاريخ) على قاعة جمعية الجيولوجي</w:t>
      </w:r>
      <w:r w:rsidR="006460B5">
        <w:rPr>
          <w:rFonts w:hint="cs"/>
          <w:sz w:val="40"/>
          <w:szCs w:val="40"/>
          <w:rtl/>
          <w:lang w:bidi="ar-IQ"/>
        </w:rPr>
        <w:t>ي</w:t>
      </w:r>
      <w:r w:rsidR="00444A6D">
        <w:rPr>
          <w:rFonts w:hint="cs"/>
          <w:sz w:val="40"/>
          <w:szCs w:val="40"/>
          <w:rtl/>
          <w:lang w:bidi="ar-IQ"/>
        </w:rPr>
        <w:t>ن العراق</w:t>
      </w:r>
      <w:r w:rsidR="00CE68D1">
        <w:rPr>
          <w:rFonts w:hint="cs"/>
          <w:sz w:val="40"/>
          <w:szCs w:val="40"/>
          <w:rtl/>
          <w:lang w:bidi="ar-IQ"/>
        </w:rPr>
        <w:t>ي</w:t>
      </w:r>
      <w:r w:rsidR="00444A6D">
        <w:rPr>
          <w:rFonts w:hint="cs"/>
          <w:sz w:val="40"/>
          <w:szCs w:val="40"/>
          <w:rtl/>
          <w:lang w:bidi="ar-IQ"/>
        </w:rPr>
        <w:t>ين 2016</w:t>
      </w:r>
    </w:p>
    <w:p w:rsidR="00781528" w:rsidRDefault="00781528" w:rsidP="00CE68D1">
      <w:pPr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4ـ معرض مشترك مع الفنان محمد قاسم بعنوان (بكاء القصب)</w:t>
      </w:r>
      <w:r w:rsidR="00CE68D1">
        <w:rPr>
          <w:rFonts w:hint="cs"/>
          <w:sz w:val="40"/>
          <w:szCs w:val="40"/>
          <w:rtl/>
          <w:lang w:bidi="ar-IQ"/>
        </w:rPr>
        <w:t xml:space="preserve"> 2004.</w:t>
      </w:r>
    </w:p>
    <w:p w:rsidR="006460B5" w:rsidRDefault="006460B5" w:rsidP="00CE68D1">
      <w:pPr>
        <w:jc w:val="highKashida"/>
        <w:rPr>
          <w:sz w:val="40"/>
          <w:szCs w:val="40"/>
          <w:rtl/>
          <w:lang w:bidi="ar-IQ"/>
        </w:rPr>
      </w:pPr>
    </w:p>
    <w:p w:rsidR="00CE68D1" w:rsidRPr="006460B5" w:rsidRDefault="00CE68D1" w:rsidP="006460B5">
      <w:pPr>
        <w:jc w:val="highKashida"/>
        <w:rPr>
          <w:b/>
          <w:bCs/>
          <w:sz w:val="44"/>
          <w:szCs w:val="44"/>
          <w:rtl/>
          <w:lang w:bidi="ar-IQ"/>
        </w:rPr>
      </w:pPr>
      <w:r w:rsidRPr="006460B5">
        <w:rPr>
          <w:rFonts w:hint="cs"/>
          <w:b/>
          <w:bCs/>
          <w:sz w:val="44"/>
          <w:szCs w:val="44"/>
          <w:u w:val="single"/>
          <w:rtl/>
          <w:lang w:bidi="ar-IQ"/>
        </w:rPr>
        <w:t>الم</w:t>
      </w:r>
      <w:r w:rsidR="006460B5" w:rsidRPr="006460B5">
        <w:rPr>
          <w:rFonts w:hint="cs"/>
          <w:b/>
          <w:bCs/>
          <w:sz w:val="44"/>
          <w:szCs w:val="44"/>
          <w:u w:val="single"/>
          <w:rtl/>
          <w:lang w:bidi="ar-IQ"/>
        </w:rPr>
        <w:t>ؤ</w:t>
      </w:r>
      <w:r w:rsidRPr="006460B5">
        <w:rPr>
          <w:rFonts w:hint="cs"/>
          <w:b/>
          <w:bCs/>
          <w:sz w:val="44"/>
          <w:szCs w:val="44"/>
          <w:u w:val="single"/>
          <w:rtl/>
          <w:lang w:bidi="ar-IQ"/>
        </w:rPr>
        <w:t>لفات</w:t>
      </w:r>
      <w:r w:rsidRPr="006460B5">
        <w:rPr>
          <w:rFonts w:hint="cs"/>
          <w:b/>
          <w:bCs/>
          <w:sz w:val="44"/>
          <w:szCs w:val="44"/>
          <w:rtl/>
          <w:lang w:bidi="ar-IQ"/>
        </w:rPr>
        <w:t xml:space="preserve">: </w:t>
      </w:r>
    </w:p>
    <w:p w:rsidR="00CE68D1" w:rsidRDefault="00CE68D1" w:rsidP="00CE68D1">
      <w:pPr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 كتاب سحر الأهوار قراءة فنية جمالية للفن التشكيلي العراقي، 2017.</w:t>
      </w:r>
    </w:p>
    <w:p w:rsidR="00CE68D1" w:rsidRDefault="00CE68D1" w:rsidP="00CE68D1">
      <w:pPr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- كتاب البانوراما في التاريخ الفني </w:t>
      </w:r>
      <w:r w:rsidR="006460B5">
        <w:rPr>
          <w:rFonts w:hint="cs"/>
          <w:sz w:val="40"/>
          <w:szCs w:val="40"/>
          <w:rtl/>
          <w:lang w:bidi="ar-IQ"/>
        </w:rPr>
        <w:t xml:space="preserve">العالمي، 2018. </w:t>
      </w:r>
    </w:p>
    <w:p w:rsidR="006460B5" w:rsidRDefault="006460B5" w:rsidP="00CE68D1">
      <w:pPr>
        <w:jc w:val="highKashida"/>
        <w:rPr>
          <w:sz w:val="40"/>
          <w:szCs w:val="40"/>
          <w:rtl/>
          <w:lang w:bidi="ar-IQ"/>
        </w:rPr>
      </w:pPr>
    </w:p>
    <w:p w:rsidR="006460B5" w:rsidRDefault="006460B5" w:rsidP="00CE68D1">
      <w:pPr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 شارك في معارض جمعية التشكيليين العراقيين، وزارة الثقافة كافة.</w:t>
      </w:r>
    </w:p>
    <w:p w:rsidR="006460B5" w:rsidRDefault="006460B5" w:rsidP="00CE68D1">
      <w:pPr>
        <w:jc w:val="highKashida"/>
        <w:rPr>
          <w:sz w:val="40"/>
          <w:szCs w:val="40"/>
          <w:rtl/>
          <w:lang w:bidi="ar-IQ"/>
        </w:rPr>
      </w:pPr>
    </w:p>
    <w:p w:rsidR="006460B5" w:rsidRDefault="006460B5" w:rsidP="00CE68D1">
      <w:pPr>
        <w:jc w:val="highKashida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- لديّ بحوث منشورة في داخل القطر وخارجه. </w:t>
      </w:r>
    </w:p>
    <w:p w:rsidR="000265CC" w:rsidRDefault="000265CC" w:rsidP="000265CC">
      <w:pPr>
        <w:jc w:val="highKashida"/>
        <w:rPr>
          <w:sz w:val="40"/>
          <w:szCs w:val="40"/>
          <w:rtl/>
          <w:lang w:bidi="ar-IQ"/>
        </w:rPr>
      </w:pPr>
    </w:p>
    <w:p w:rsidR="00D70AFF" w:rsidRPr="00BD2845" w:rsidRDefault="00D70AFF" w:rsidP="00BD2845">
      <w:pPr>
        <w:jc w:val="highKashida"/>
        <w:rPr>
          <w:sz w:val="36"/>
          <w:szCs w:val="36"/>
          <w:rtl/>
          <w:lang w:bidi="ar-IQ"/>
        </w:rPr>
      </w:pPr>
      <w:r w:rsidRPr="00BD2845">
        <w:rPr>
          <w:rFonts w:hint="cs"/>
          <w:sz w:val="36"/>
          <w:szCs w:val="36"/>
          <w:rtl/>
          <w:lang w:bidi="ar-IQ"/>
        </w:rPr>
        <w:lastRenderedPageBreak/>
        <w:t>البحوث المنشورة :</w:t>
      </w:r>
    </w:p>
    <w:p w:rsidR="00D353F0" w:rsidRPr="00BD2845" w:rsidRDefault="00D70AFF" w:rsidP="00BD2845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D2845">
        <w:rPr>
          <w:rFonts w:hint="cs"/>
          <w:sz w:val="36"/>
          <w:szCs w:val="36"/>
          <w:rtl/>
          <w:lang w:bidi="ar-IQ"/>
        </w:rPr>
        <w:t>1-</w:t>
      </w:r>
      <w:r w:rsidR="00D353F0" w:rsidRPr="00BD2845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proofErr w:type="spellStart"/>
      <w:r w:rsidR="00D353F0" w:rsidRPr="00BD2845">
        <w:rPr>
          <w:rFonts w:ascii="Simplified Arabic" w:hAnsi="Simplified Arabic" w:cs="Simplified Arabic" w:hint="cs"/>
          <w:sz w:val="36"/>
          <w:szCs w:val="36"/>
          <w:rtl/>
          <w:lang w:bidi="ar-IQ"/>
        </w:rPr>
        <w:t>إشتغالات</w:t>
      </w:r>
      <w:proofErr w:type="spellEnd"/>
      <w:r w:rsidR="00D353F0" w:rsidRPr="00BD2845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الفن البيئي في المشهد البصري العالمي</w:t>
      </w:r>
    </w:p>
    <w:p w:rsidR="00D353F0" w:rsidRPr="00BD2845" w:rsidRDefault="00D353F0" w:rsidP="00BD2845">
      <w:pPr>
        <w:rPr>
          <w:rFonts w:asciiTheme="majorBidi" w:hAnsiTheme="majorBidi" w:cstheme="majorBidi"/>
          <w:sz w:val="36"/>
          <w:szCs w:val="36"/>
          <w:rtl/>
        </w:rPr>
      </w:pPr>
      <w:r w:rsidRPr="00BD2845">
        <w:rPr>
          <w:rFonts w:hint="cs"/>
          <w:sz w:val="36"/>
          <w:szCs w:val="36"/>
          <w:rtl/>
          <w:lang w:bidi="ar-IQ"/>
        </w:rPr>
        <w:t>2-</w:t>
      </w:r>
      <w:r w:rsidRPr="00BD2845">
        <w:rPr>
          <w:rFonts w:asciiTheme="majorBidi" w:hAnsiTheme="majorBidi" w:cstheme="majorBidi"/>
          <w:sz w:val="36"/>
          <w:szCs w:val="36"/>
          <w:rtl/>
        </w:rPr>
        <w:t xml:space="preserve"> التقنيات التقليدية في فن النحت الحديث</w:t>
      </w:r>
    </w:p>
    <w:p w:rsidR="00D353F0" w:rsidRPr="00BD2845" w:rsidRDefault="00D353F0" w:rsidP="00BD2845">
      <w:pPr>
        <w:rPr>
          <w:rFonts w:cs="PT Bold Heading"/>
          <w:sz w:val="36"/>
          <w:szCs w:val="36"/>
          <w:rtl/>
          <w:lang w:eastAsia="ar-SA" w:bidi="ar-IQ"/>
        </w:rPr>
      </w:pPr>
      <w:r w:rsidRPr="00BD2845">
        <w:rPr>
          <w:rFonts w:asciiTheme="majorBidi" w:hAnsiTheme="majorBidi" w:cstheme="majorBidi" w:hint="cs"/>
          <w:sz w:val="36"/>
          <w:szCs w:val="36"/>
          <w:rtl/>
        </w:rPr>
        <w:t>3-</w:t>
      </w:r>
      <w:r w:rsidRPr="00BD2845">
        <w:rPr>
          <w:rFonts w:hint="cs"/>
          <w:sz w:val="36"/>
          <w:szCs w:val="36"/>
          <w:rtl/>
          <w:lang w:bidi="ar-IQ"/>
        </w:rPr>
        <w:t xml:space="preserve"> </w:t>
      </w:r>
      <w:r w:rsidR="0005506F" w:rsidRPr="00BD2845">
        <w:rPr>
          <w:rFonts w:asciiTheme="majorBidi" w:hAnsiTheme="majorBidi" w:cstheme="majorBidi"/>
          <w:sz w:val="36"/>
          <w:szCs w:val="36"/>
          <w:rtl/>
          <w:lang w:eastAsia="ar-SA" w:bidi="ar-IQ"/>
        </w:rPr>
        <w:t>الهوية والتراث في الرسم العراقي المعاصر</w:t>
      </w:r>
    </w:p>
    <w:p w:rsidR="0005506F" w:rsidRPr="00BD2845" w:rsidRDefault="00D353F0" w:rsidP="00BD2845">
      <w:pPr>
        <w:spacing w:after="0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D2845">
        <w:rPr>
          <w:rFonts w:asciiTheme="majorBidi" w:hAnsiTheme="majorBidi" w:cstheme="majorBidi" w:hint="cs"/>
          <w:sz w:val="36"/>
          <w:szCs w:val="36"/>
          <w:rtl/>
        </w:rPr>
        <w:t>4-</w:t>
      </w:r>
      <w:r w:rsidRPr="00BD2845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="0005506F" w:rsidRPr="00BD2845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اشتغالات</w:t>
      </w:r>
      <w:proofErr w:type="spellEnd"/>
      <w:r w:rsidR="0005506F" w:rsidRPr="00BD2845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فن </w:t>
      </w:r>
      <w:proofErr w:type="spellStart"/>
      <w:r w:rsidR="0005506F" w:rsidRPr="00BD2845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الديوراما</w:t>
      </w:r>
      <w:proofErr w:type="spellEnd"/>
      <w:r w:rsidR="0005506F" w:rsidRPr="00BD2845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في تشكيل المشهد البصري </w:t>
      </w:r>
    </w:p>
    <w:p w:rsidR="00D353F0" w:rsidRPr="00BD2845" w:rsidRDefault="00D353F0" w:rsidP="00BD2845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D2845">
        <w:rPr>
          <w:rFonts w:asciiTheme="majorBidi" w:hAnsiTheme="majorBidi" w:cstheme="majorBidi" w:hint="cs"/>
          <w:sz w:val="36"/>
          <w:szCs w:val="36"/>
          <w:rtl/>
        </w:rPr>
        <w:t>5</w:t>
      </w:r>
      <w:r w:rsidRPr="00BD2845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- </w:t>
      </w:r>
      <w:proofErr w:type="spellStart"/>
      <w:r w:rsidRPr="00BD2845">
        <w:rPr>
          <w:rFonts w:ascii="Simplified Arabic" w:hAnsi="Simplified Arabic" w:cs="Simplified Arabic"/>
          <w:sz w:val="36"/>
          <w:szCs w:val="36"/>
          <w:rtl/>
          <w:lang w:bidi="ar-IQ"/>
        </w:rPr>
        <w:t>تمثلات</w:t>
      </w:r>
      <w:proofErr w:type="spellEnd"/>
      <w:r w:rsidRPr="00BD2845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بيئة الاهوار في </w:t>
      </w:r>
      <w:r w:rsidRPr="00BD2845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الرسم</w:t>
      </w:r>
      <w:r w:rsidRPr="00BD2845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العراقي المعاصر</w:t>
      </w:r>
      <w:r w:rsidRPr="00BD2845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</w:p>
    <w:p w:rsidR="0023297E" w:rsidRPr="00BD2845" w:rsidRDefault="00272CAC" w:rsidP="00BD2845">
      <w:pPr>
        <w:rPr>
          <w:sz w:val="36"/>
          <w:szCs w:val="36"/>
          <w:rtl/>
          <w:lang w:bidi="ar-IQ"/>
        </w:rPr>
      </w:pPr>
      <w:r w:rsidRPr="00BD2845">
        <w:rPr>
          <w:rFonts w:ascii="Simplified Arabic" w:hAnsi="Simplified Arabic" w:cs="Simplified Arabic" w:hint="cs"/>
          <w:sz w:val="36"/>
          <w:szCs w:val="36"/>
          <w:rtl/>
          <w:lang w:bidi="ar-IQ"/>
        </w:rPr>
        <w:t>6</w:t>
      </w:r>
      <w:r w:rsidR="0023297E" w:rsidRPr="00BD2845">
        <w:rPr>
          <w:rFonts w:ascii="Simplified Arabic" w:hAnsi="Simplified Arabic" w:cs="Simplified Arabic" w:hint="cs"/>
          <w:sz w:val="36"/>
          <w:szCs w:val="36"/>
          <w:rtl/>
          <w:lang w:bidi="ar-IQ"/>
        </w:rPr>
        <w:t>-</w:t>
      </w:r>
      <w:r w:rsidRPr="00BD2845">
        <w:rPr>
          <w:rFonts w:hint="cs"/>
          <w:sz w:val="36"/>
          <w:szCs w:val="36"/>
          <w:rtl/>
          <w:lang w:bidi="ar-IQ"/>
        </w:rPr>
        <w:t xml:space="preserve"> جماليات الضوء في قاعات العرض (متحف التاريخ الطبيعي).</w:t>
      </w:r>
    </w:p>
    <w:p w:rsidR="0023297E" w:rsidRPr="00BD2845" w:rsidRDefault="0023297E" w:rsidP="00BD2845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D2845">
        <w:rPr>
          <w:rFonts w:ascii="Simplified Arabic" w:hAnsi="Simplified Arabic" w:cs="Simplified Arabic" w:hint="cs"/>
          <w:sz w:val="36"/>
          <w:szCs w:val="36"/>
          <w:rtl/>
          <w:lang w:bidi="ar-IQ"/>
        </w:rPr>
        <w:t>7-</w:t>
      </w:r>
      <w:r w:rsidR="00272CAC" w:rsidRPr="00BD2845">
        <w:rPr>
          <w:rFonts w:ascii="Simplified Arabic" w:eastAsia="Calibri" w:hAnsi="Simplified Arabic" w:cs="Simplified Arabic" w:hint="cs"/>
          <w:sz w:val="36"/>
          <w:szCs w:val="36"/>
          <w:rtl/>
          <w:lang w:bidi="ar-IQ"/>
        </w:rPr>
        <w:t xml:space="preserve"> توظيف الحرف في الرسم العراقي المعاصر</w:t>
      </w:r>
    </w:p>
    <w:p w:rsidR="00272CAC" w:rsidRPr="00BD2845" w:rsidRDefault="00272CAC" w:rsidP="00BD2845">
      <w:pPr>
        <w:rPr>
          <w:sz w:val="36"/>
          <w:szCs w:val="36"/>
          <w:lang w:bidi="ar-IQ"/>
        </w:rPr>
      </w:pPr>
      <w:r w:rsidRPr="00BD2845">
        <w:rPr>
          <w:rFonts w:hint="cs"/>
          <w:sz w:val="36"/>
          <w:szCs w:val="36"/>
          <w:rtl/>
          <w:lang w:bidi="ar-IQ"/>
        </w:rPr>
        <w:t xml:space="preserve">8-آليات اشتغال السينوغرافيا في تطوير قاعات العرض (متحف التاريخ الطبيعي </w:t>
      </w:r>
      <w:proofErr w:type="spellStart"/>
      <w:r w:rsidRPr="00BD2845">
        <w:rPr>
          <w:rFonts w:hint="cs"/>
          <w:sz w:val="36"/>
          <w:szCs w:val="36"/>
          <w:rtl/>
          <w:lang w:bidi="ar-IQ"/>
        </w:rPr>
        <w:t>انموذجاً</w:t>
      </w:r>
      <w:proofErr w:type="spellEnd"/>
      <w:r w:rsidRPr="00BD2845">
        <w:rPr>
          <w:rFonts w:hint="cs"/>
          <w:sz w:val="36"/>
          <w:szCs w:val="36"/>
          <w:rtl/>
          <w:lang w:bidi="ar-IQ"/>
        </w:rPr>
        <w:t>).</w:t>
      </w:r>
    </w:p>
    <w:p w:rsidR="0023297E" w:rsidRPr="00BD2845" w:rsidRDefault="00272CAC" w:rsidP="00BD2845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D2845">
        <w:rPr>
          <w:rFonts w:hint="cs"/>
          <w:sz w:val="36"/>
          <w:szCs w:val="36"/>
          <w:rtl/>
          <w:lang w:bidi="ar-IQ"/>
        </w:rPr>
        <w:t>9- الهوية والتراث في الرسم العراقي المعاصر</w:t>
      </w:r>
    </w:p>
    <w:p w:rsidR="00BD2845" w:rsidRDefault="00BD2845" w:rsidP="00BD2845">
      <w:pPr>
        <w:rPr>
          <w:sz w:val="36"/>
          <w:szCs w:val="36"/>
          <w:rtl/>
          <w:lang w:bidi="ar-IQ"/>
        </w:rPr>
      </w:pPr>
      <w:r w:rsidRPr="00BD2845">
        <w:rPr>
          <w:rFonts w:ascii="Simplified Arabic" w:hAnsi="Simplified Arabic" w:cs="Simplified Arabic" w:hint="cs"/>
          <w:sz w:val="36"/>
          <w:szCs w:val="36"/>
          <w:rtl/>
          <w:lang w:bidi="ar-IQ"/>
        </w:rPr>
        <w:t>10</w:t>
      </w:r>
      <w:r w:rsidR="0023297E" w:rsidRPr="00BD2845">
        <w:rPr>
          <w:rFonts w:ascii="Simplified Arabic" w:hAnsi="Simplified Arabic" w:cs="Simplified Arabic" w:hint="cs"/>
          <w:sz w:val="36"/>
          <w:szCs w:val="36"/>
          <w:rtl/>
          <w:lang w:bidi="ar-IQ"/>
        </w:rPr>
        <w:t>-</w:t>
      </w:r>
      <w:r w:rsidRPr="00BD2845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D2845">
        <w:rPr>
          <w:rFonts w:hint="cs"/>
          <w:sz w:val="36"/>
          <w:szCs w:val="36"/>
          <w:rtl/>
          <w:lang w:bidi="ar-IQ"/>
        </w:rPr>
        <w:t>التنوع التقني في النموذج العلمي/ قاعات العرض لمتحف التاريخ الطبيعي.</w:t>
      </w:r>
    </w:p>
    <w:p w:rsidR="00A10D35" w:rsidRDefault="00A10D35" w:rsidP="00BD2845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</w:t>
      </w:r>
    </w:p>
    <w:p w:rsidR="00B6317C" w:rsidRDefault="00A10D35" w:rsidP="00BD2845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11-    المتاحف الافتراضية المميزات والخصائص</w:t>
      </w:r>
    </w:p>
    <w:p w:rsidR="00A10D35" w:rsidRDefault="00A10D35" w:rsidP="00BD284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12 </w:t>
      </w:r>
      <w:r w:rsidR="006A7668">
        <w:rPr>
          <w:rFonts w:hint="cs"/>
          <w:sz w:val="36"/>
          <w:szCs w:val="36"/>
          <w:rtl/>
          <w:lang w:bidi="ar-IQ"/>
        </w:rPr>
        <w:t xml:space="preserve">- </w:t>
      </w:r>
      <w:bookmarkStart w:id="0" w:name="_GoBack"/>
      <w:bookmarkEnd w:id="0"/>
      <w:r>
        <w:rPr>
          <w:rFonts w:hint="cs"/>
          <w:sz w:val="36"/>
          <w:szCs w:val="36"/>
          <w:rtl/>
          <w:lang w:bidi="ar-IQ"/>
        </w:rPr>
        <w:t xml:space="preserve"> فن البانوراما في </w:t>
      </w:r>
      <w:proofErr w:type="spellStart"/>
      <w:r>
        <w:rPr>
          <w:rFonts w:hint="cs"/>
          <w:sz w:val="36"/>
          <w:szCs w:val="36"/>
          <w:rtl/>
          <w:lang w:bidi="ar-IQ"/>
        </w:rPr>
        <w:t>طراىق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العرض البصري</w:t>
      </w:r>
    </w:p>
    <w:p w:rsidR="00B6317C" w:rsidRPr="00B6317C" w:rsidRDefault="00B6317C" w:rsidP="00BD2845">
      <w:pPr>
        <w:rPr>
          <w:b/>
          <w:bCs/>
          <w:sz w:val="36"/>
          <w:szCs w:val="36"/>
          <w:lang w:bidi="ar-IQ"/>
        </w:rPr>
      </w:pPr>
      <w:r w:rsidRPr="00B6317C">
        <w:rPr>
          <w:rFonts w:hint="cs"/>
          <w:b/>
          <w:bCs/>
          <w:sz w:val="36"/>
          <w:szCs w:val="36"/>
          <w:rtl/>
          <w:lang w:bidi="ar-IQ"/>
        </w:rPr>
        <w:t xml:space="preserve">الاعمال المنجزة في قاعة المعروضات في متحف التاريخ الطبيعي </w:t>
      </w:r>
    </w:p>
    <w:p w:rsidR="0023297E" w:rsidRDefault="00B6317C" w:rsidP="00B6317C">
      <w:pPr>
        <w:pStyle w:val="a3"/>
        <w:numPr>
          <w:ilvl w:val="0"/>
          <w:numId w:val="5"/>
        </w:numPr>
        <w:spacing w:line="360" w:lineRule="auto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مجسم البركان (3×3 م) متحرك</w:t>
      </w:r>
    </w:p>
    <w:p w:rsidR="00B6317C" w:rsidRDefault="00B6317C" w:rsidP="00B6317C">
      <w:pPr>
        <w:pStyle w:val="a3"/>
        <w:numPr>
          <w:ilvl w:val="0"/>
          <w:numId w:val="5"/>
        </w:numPr>
        <w:spacing w:line="360" w:lineRule="auto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مجسم خلية النحلة ( 3×2 م ) </w:t>
      </w:r>
    </w:p>
    <w:p w:rsidR="00B6317C" w:rsidRDefault="00B6317C" w:rsidP="00B6317C">
      <w:pPr>
        <w:pStyle w:val="a3"/>
        <w:numPr>
          <w:ilvl w:val="0"/>
          <w:numId w:val="5"/>
        </w:numPr>
        <w:spacing w:line="360" w:lineRule="auto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lastRenderedPageBreak/>
        <w:t xml:space="preserve">نحت طائر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الدودو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المنقرض </w:t>
      </w:r>
    </w:p>
    <w:p w:rsidR="00B6317C" w:rsidRDefault="00B6317C" w:rsidP="00B6317C">
      <w:pPr>
        <w:pStyle w:val="a3"/>
        <w:numPr>
          <w:ilvl w:val="0"/>
          <w:numId w:val="5"/>
        </w:numPr>
        <w:spacing w:line="360" w:lineRule="auto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رسم خلفيات مناظر طبيعية في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باترينات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عدد 20 خزانه</w:t>
      </w:r>
    </w:p>
    <w:p w:rsidR="00B6317C" w:rsidRDefault="00B6317C" w:rsidP="00B6317C">
      <w:pPr>
        <w:pStyle w:val="a3"/>
        <w:numPr>
          <w:ilvl w:val="0"/>
          <w:numId w:val="5"/>
        </w:numPr>
        <w:spacing w:line="360" w:lineRule="auto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مجسم الكهف لسمكة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السلكانث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قياس ( 3×1,5 م)</w:t>
      </w:r>
    </w:p>
    <w:p w:rsidR="00B6317C" w:rsidRDefault="00BA4FF5" w:rsidP="00B6317C">
      <w:pPr>
        <w:pStyle w:val="a3"/>
        <w:numPr>
          <w:ilvl w:val="0"/>
          <w:numId w:val="5"/>
        </w:numPr>
        <w:spacing w:line="360" w:lineRule="auto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عمل 15 خزانة ( المتحف المصغر لمختلف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الحيونات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العراقية  )</w:t>
      </w:r>
    </w:p>
    <w:p w:rsidR="00BA4FF5" w:rsidRDefault="00586684" w:rsidP="00B6317C">
      <w:pPr>
        <w:pStyle w:val="a3"/>
        <w:numPr>
          <w:ilvl w:val="0"/>
          <w:numId w:val="5"/>
        </w:numPr>
        <w:spacing w:line="360" w:lineRule="auto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عمل الطائر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الدايناسوري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مع بيئته ( نحت مجسم قياس 2,5×2 ) </w:t>
      </w:r>
    </w:p>
    <w:p w:rsidR="00822735" w:rsidRPr="00B6317C" w:rsidRDefault="00346E7A" w:rsidP="00822735">
      <w:pPr>
        <w:pStyle w:val="a3"/>
        <w:numPr>
          <w:ilvl w:val="0"/>
          <w:numId w:val="5"/>
        </w:numPr>
        <w:spacing w:line="36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عمل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ديوراما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الاهوار مجسم يحاكي التنوع الاحيائي لبيئة الاهوار </w:t>
      </w:r>
      <w:r w:rsidR="00822735">
        <w:rPr>
          <w:rFonts w:ascii="Simplified Arabic" w:hAnsi="Simplified Arabic" w:cs="Simplified Arabic" w:hint="cs"/>
          <w:sz w:val="40"/>
          <w:szCs w:val="40"/>
          <w:rtl/>
          <w:lang w:bidi="ar-IQ"/>
        </w:rPr>
        <w:t>قياس 1,5×1 م</w:t>
      </w:r>
    </w:p>
    <w:p w:rsidR="00346E7A" w:rsidRDefault="00346E7A" w:rsidP="00822735">
      <w:pPr>
        <w:pStyle w:val="a3"/>
        <w:spacing w:line="360" w:lineRule="auto"/>
        <w:ind w:left="1080"/>
        <w:rPr>
          <w:rFonts w:ascii="Simplified Arabic" w:hAnsi="Simplified Arabic" w:cs="Simplified Arabic"/>
          <w:sz w:val="40"/>
          <w:szCs w:val="40"/>
          <w:lang w:bidi="ar-IQ"/>
        </w:rPr>
      </w:pPr>
    </w:p>
    <w:p w:rsidR="00D70AFF" w:rsidRPr="00D353F0" w:rsidRDefault="00D70AFF" w:rsidP="000265CC">
      <w:pPr>
        <w:jc w:val="highKashida"/>
        <w:rPr>
          <w:sz w:val="40"/>
          <w:szCs w:val="40"/>
          <w:rtl/>
          <w:lang w:bidi="ar-IQ"/>
        </w:rPr>
      </w:pPr>
    </w:p>
    <w:sectPr w:rsidR="00D70AFF" w:rsidRPr="00D353F0" w:rsidSect="000265CC"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34" w:rsidRDefault="00E52434" w:rsidP="000265CC">
      <w:pPr>
        <w:spacing w:after="0" w:line="240" w:lineRule="auto"/>
      </w:pPr>
      <w:r>
        <w:separator/>
      </w:r>
    </w:p>
  </w:endnote>
  <w:endnote w:type="continuationSeparator" w:id="0">
    <w:p w:rsidR="00E52434" w:rsidRDefault="00E52434" w:rsidP="0002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34" w:rsidRDefault="00E52434" w:rsidP="000265CC">
      <w:pPr>
        <w:spacing w:after="0" w:line="240" w:lineRule="auto"/>
      </w:pPr>
      <w:r>
        <w:separator/>
      </w:r>
    </w:p>
  </w:footnote>
  <w:footnote w:type="continuationSeparator" w:id="0">
    <w:p w:rsidR="00E52434" w:rsidRDefault="00E52434" w:rsidP="00026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84E"/>
    <w:multiLevelType w:val="hybridMultilevel"/>
    <w:tmpl w:val="77D6B9B4"/>
    <w:lvl w:ilvl="0" w:tplc="330262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7D25"/>
    <w:multiLevelType w:val="hybridMultilevel"/>
    <w:tmpl w:val="798C7EF8"/>
    <w:lvl w:ilvl="0" w:tplc="8BCED242">
      <w:start w:val="8"/>
      <w:numFmt w:val="decimal"/>
      <w:lvlText w:val="%1-"/>
      <w:lvlJc w:val="left"/>
      <w:pPr>
        <w:ind w:left="927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3E59D7"/>
    <w:multiLevelType w:val="hybridMultilevel"/>
    <w:tmpl w:val="6008832C"/>
    <w:lvl w:ilvl="0" w:tplc="54CA583C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D687A"/>
    <w:multiLevelType w:val="hybridMultilevel"/>
    <w:tmpl w:val="81088D18"/>
    <w:lvl w:ilvl="0" w:tplc="1974FA2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827C1"/>
    <w:multiLevelType w:val="hybridMultilevel"/>
    <w:tmpl w:val="9F949866"/>
    <w:lvl w:ilvl="0" w:tplc="768E80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CC"/>
    <w:rsid w:val="00003906"/>
    <w:rsid w:val="000265CC"/>
    <w:rsid w:val="0005506F"/>
    <w:rsid w:val="00055FAF"/>
    <w:rsid w:val="000B2AD4"/>
    <w:rsid w:val="001507C2"/>
    <w:rsid w:val="0016532D"/>
    <w:rsid w:val="0018762D"/>
    <w:rsid w:val="0023297E"/>
    <w:rsid w:val="00272CAC"/>
    <w:rsid w:val="0030678A"/>
    <w:rsid w:val="00346E7A"/>
    <w:rsid w:val="003865CE"/>
    <w:rsid w:val="00443E34"/>
    <w:rsid w:val="00444A6D"/>
    <w:rsid w:val="00586684"/>
    <w:rsid w:val="006460B5"/>
    <w:rsid w:val="006A7668"/>
    <w:rsid w:val="006F1F03"/>
    <w:rsid w:val="00720C33"/>
    <w:rsid w:val="00781528"/>
    <w:rsid w:val="007C583D"/>
    <w:rsid w:val="007E3FBB"/>
    <w:rsid w:val="007F2D8C"/>
    <w:rsid w:val="00822735"/>
    <w:rsid w:val="00915CD9"/>
    <w:rsid w:val="00994DEE"/>
    <w:rsid w:val="009D5284"/>
    <w:rsid w:val="00A001F6"/>
    <w:rsid w:val="00A10D35"/>
    <w:rsid w:val="00B02CAA"/>
    <w:rsid w:val="00B6317C"/>
    <w:rsid w:val="00B85ABA"/>
    <w:rsid w:val="00B87C12"/>
    <w:rsid w:val="00BA4176"/>
    <w:rsid w:val="00BA4FF5"/>
    <w:rsid w:val="00BD2845"/>
    <w:rsid w:val="00BD2DBA"/>
    <w:rsid w:val="00C34BCA"/>
    <w:rsid w:val="00CE68D1"/>
    <w:rsid w:val="00D353F0"/>
    <w:rsid w:val="00D70AFF"/>
    <w:rsid w:val="00D93B29"/>
    <w:rsid w:val="00E5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C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265CC"/>
  </w:style>
  <w:style w:type="paragraph" w:styleId="a5">
    <w:name w:val="footer"/>
    <w:basedOn w:val="a"/>
    <w:link w:val="Char0"/>
    <w:uiPriority w:val="99"/>
    <w:unhideWhenUsed/>
    <w:rsid w:val="00026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265CC"/>
  </w:style>
  <w:style w:type="paragraph" w:styleId="a6">
    <w:name w:val="Balloon Text"/>
    <w:basedOn w:val="a"/>
    <w:link w:val="Char1"/>
    <w:uiPriority w:val="99"/>
    <w:semiHidden/>
    <w:unhideWhenUsed/>
    <w:rsid w:val="0002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2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C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265CC"/>
  </w:style>
  <w:style w:type="paragraph" w:styleId="a5">
    <w:name w:val="footer"/>
    <w:basedOn w:val="a"/>
    <w:link w:val="Char0"/>
    <w:uiPriority w:val="99"/>
    <w:unhideWhenUsed/>
    <w:rsid w:val="00026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265CC"/>
  </w:style>
  <w:style w:type="paragraph" w:styleId="a6">
    <w:name w:val="Balloon Text"/>
    <w:basedOn w:val="a"/>
    <w:link w:val="Char1"/>
    <w:uiPriority w:val="99"/>
    <w:semiHidden/>
    <w:unhideWhenUsed/>
    <w:rsid w:val="0002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2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Waad</dc:creator>
  <cp:lastModifiedBy>الراقي للحاسبات</cp:lastModifiedBy>
  <cp:revision>5</cp:revision>
  <cp:lastPrinted>2018-12-24T11:56:00Z</cp:lastPrinted>
  <dcterms:created xsi:type="dcterms:W3CDTF">2018-12-24T11:59:00Z</dcterms:created>
  <dcterms:modified xsi:type="dcterms:W3CDTF">2019-09-08T07:40:00Z</dcterms:modified>
</cp:coreProperties>
</file>