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77" w:rsidRPr="00926393" w:rsidRDefault="003B01D3" w:rsidP="00926393">
      <w:pPr>
        <w:jc w:val="center"/>
        <w:rPr>
          <w:rFonts w:asciiTheme="majorBidi" w:hAnsiTheme="majorBidi" w:cstheme="majorBidi"/>
          <w:b/>
          <w:bCs/>
          <w:sz w:val="32"/>
          <w:szCs w:val="32"/>
          <w:rtl/>
        </w:rPr>
      </w:pPr>
      <w:r>
        <w:rPr>
          <w:rFonts w:asciiTheme="majorBidi" w:hAnsiTheme="majorBidi" w:cstheme="majorBidi" w:hint="cs"/>
          <w:b/>
          <w:bCs/>
          <w:sz w:val="32"/>
          <w:szCs w:val="32"/>
          <w:rtl/>
        </w:rPr>
        <w:t>نشاطات مركز بحوث ومتحف التاريخ الطبيعي 2016</w:t>
      </w:r>
    </w:p>
    <w:tbl>
      <w:tblPr>
        <w:tblStyle w:val="a3"/>
        <w:tblpPr w:leftFromText="180" w:rightFromText="180" w:vertAnchor="text" w:horzAnchor="margin" w:tblpXSpec="center" w:tblpY="324"/>
        <w:bidiVisual/>
        <w:tblW w:w="9656" w:type="dxa"/>
        <w:tblLook w:val="04A0"/>
      </w:tblPr>
      <w:tblGrid>
        <w:gridCol w:w="1704"/>
        <w:gridCol w:w="1704"/>
        <w:gridCol w:w="1704"/>
        <w:gridCol w:w="1705"/>
        <w:gridCol w:w="2839"/>
      </w:tblGrid>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نوع النشاط</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اسم النشاط ومدتة</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الجهة الراعية للنشاط</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الجهة المستفيدة / او المشاركة</w:t>
            </w:r>
          </w:p>
        </w:tc>
        <w:tc>
          <w:tcPr>
            <w:tcW w:w="2839"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وصف مختصر للنشاط</w:t>
            </w: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ندوة</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الأراضي الرطبة في العراق</w:t>
            </w:r>
          </w:p>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4 / 2/ 2016</w:t>
            </w:r>
          </w:p>
          <w:p w:rsidR="003B01D3" w:rsidRPr="003B01D3" w:rsidRDefault="003B01D3" w:rsidP="000A1BAD">
            <w:pPr>
              <w:jc w:val="center"/>
              <w:rPr>
                <w:rFonts w:asciiTheme="majorBidi" w:hAnsiTheme="majorBidi" w:cstheme="majorBidi"/>
                <w:b/>
                <w:bCs/>
                <w:sz w:val="24"/>
                <w:szCs w:val="24"/>
                <w:rtl/>
                <w:lang w:bidi="ar-IQ"/>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نقابة الجيولوجيين العراقيين / قسم  الجيولوجي في كلية العلوم / جامعة بغداد</w:t>
            </w:r>
          </w:p>
        </w:tc>
        <w:tc>
          <w:tcPr>
            <w:tcW w:w="2839"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الندوة استعرض فيها المخاطر التي تهدد واقع الأراضي الرطبة في العراق وضرورة اخذ الإجراءات الكفيلة بالحد من هذه المخاطر البيئية بما يضمن للأجيال القادمة العيش الرغيد بعدها ابتدأت جلسات الندوة بواقع جلستين بعدد 20 بحث توزعت بين الجلستين غطت كافة المواضيع الخاصة بالأراضي الرطبة .</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ندوة</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محميات جيولوجية مقترحة في العراق</w:t>
            </w:r>
          </w:p>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6/2/2016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تناولت مواضيع الجيولوجيا الطبيعية , والتراث الجيولوجي , والجيو اثار , والجيو البارك والتنوع الجيولوجي واهميتة على التنوع البيولوجي , والسياحة الجيولوجي</w:t>
            </w: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ورشة عمل</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واقع  عنكبوت الارملة السوداء في العراق</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pStyle w:val="radedommouseover"/>
              <w:bidi/>
              <w:spacing w:after="240" w:afterAutospacing="0"/>
              <w:jc w:val="center"/>
              <w:rPr>
                <w:rFonts w:asciiTheme="majorBidi" w:hAnsiTheme="majorBidi" w:cstheme="majorBidi"/>
                <w:b/>
                <w:bCs/>
              </w:rPr>
            </w:pPr>
            <w:r w:rsidRPr="003B01D3">
              <w:rPr>
                <w:rFonts w:asciiTheme="majorBidi" w:hAnsiTheme="majorBidi" w:cstheme="majorBidi"/>
                <w:b/>
                <w:bCs/>
                <w:rtl/>
              </w:rPr>
              <w:t>برزت في الاونه الاخيرة ظاهرة وجود عنكبوت الارملة السوداء ذات السمية العالية والمؤثرة على الاعصاب في مناطق متعددة من العراق في سابقة هي الأولى من نوعها لذا نهيب بجميع المواطنين الاتصال بمتحف التاريخ الطبيعي في حال اكتشاف هذا النوع من العناكب أو أي نوع من الحشرات الضارة بصحة الإنسان</w:t>
            </w:r>
            <w:r w:rsidRPr="003B01D3">
              <w:rPr>
                <w:rFonts w:asciiTheme="majorBidi" w:hAnsiTheme="majorBidi" w:cstheme="majorBidi"/>
                <w:b/>
                <w:bCs/>
                <w:rtl/>
              </w:rPr>
              <w:br/>
              <w:t>تتميز الأرملة السوداء باللون الأسود الداكن وبوجود نقطة حمراء في مؤخرة بطن العنكبوت لا تشاهد دائماً لصغرها بالرغم من حجمها الصغير إلا إنها من أخطر الحيوانات وأكثرها ضرراً على الإنسان والحيوان حيث إن عضة الأرملة السوداء تسبب آلام حادة تمتد إلى جميع العضلات مما يؤدي إلى الشلل التام في جميع الأعضاء الحركية لجسم الإنسا إضافة إلى أعراض أخرى مثل جفاف الفم وتشويش في الرؤية والوفاة في بعض الأحيان إذا لم تتخذ الإجراءات العلاجية المطلوبة بشكل سريع .</w:t>
            </w:r>
            <w:r w:rsidRPr="003B01D3">
              <w:rPr>
                <w:rFonts w:asciiTheme="majorBidi" w:hAnsiTheme="majorBidi" w:cstheme="majorBidi"/>
                <w:b/>
                <w:bCs/>
                <w:rtl/>
              </w:rPr>
              <w:br/>
              <w:t xml:space="preserve">ينتشر وجودها في جميع أنحاء العالم من أمريكا وشرق آسيا وافريقيا ويرتبط وجودها  عادة بالبيئات الحضرية والمناطق </w:t>
            </w:r>
            <w:r w:rsidRPr="003B01D3">
              <w:rPr>
                <w:rFonts w:asciiTheme="majorBidi" w:hAnsiTheme="majorBidi" w:cstheme="majorBidi"/>
                <w:b/>
                <w:bCs/>
                <w:rtl/>
              </w:rPr>
              <w:lastRenderedPageBreak/>
              <w:t>الزراعية .وتوجد منه ستة أنواع متوطنة في منطقة البحر المتوسط وغرب آسيا وشكل فريق علمي مشترك</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ندوة</w:t>
            </w:r>
          </w:p>
          <w:p w:rsidR="003B01D3" w:rsidRPr="003B01D3" w:rsidRDefault="003B01D3" w:rsidP="000A1BAD">
            <w:pPr>
              <w:jc w:val="center"/>
              <w:rPr>
                <w:rFonts w:asciiTheme="majorBidi" w:hAnsiTheme="majorBidi" w:cstheme="majorBidi"/>
                <w:b/>
                <w:bCs/>
                <w:sz w:val="24"/>
                <w:szCs w:val="24"/>
                <w:rtl/>
                <w:lang w:bidi="ar-IQ"/>
              </w:rPr>
            </w:pP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Pr>
            </w:pPr>
            <w:r w:rsidRPr="003B01D3">
              <w:rPr>
                <w:rFonts w:asciiTheme="majorBidi" w:hAnsiTheme="majorBidi" w:cstheme="majorBidi"/>
                <w:b/>
                <w:bCs/>
                <w:color w:val="1D2129"/>
                <w:sz w:val="24"/>
                <w:szCs w:val="24"/>
                <w:shd w:val="clear" w:color="auto" w:fill="FFFFFF"/>
                <w:rtl/>
              </w:rPr>
              <w:t>التراث الطبيعي والثقافي لاهوار جنوبي العراق واهمية ترشيحها على لائحة التراث العالمي</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Pr>
            </w:pPr>
          </w:p>
          <w:p w:rsidR="003B01D3" w:rsidRPr="003B01D3" w:rsidRDefault="003B01D3" w:rsidP="000A1BAD">
            <w:pPr>
              <w:autoSpaceDE w:val="0"/>
              <w:autoSpaceDN w:val="0"/>
              <w:bidi w:val="0"/>
              <w:adjustRightInd w:val="0"/>
              <w:jc w:val="center"/>
              <w:rPr>
                <w:rFonts w:asciiTheme="majorBidi" w:hAnsiTheme="majorBidi" w:cstheme="majorBidi"/>
                <w:b/>
                <w:bCs/>
                <w:sz w:val="24"/>
                <w:szCs w:val="24"/>
              </w:rPr>
            </w:pPr>
            <w:r w:rsidRPr="003B01D3">
              <w:rPr>
                <w:rFonts w:asciiTheme="majorBidi" w:hAnsiTheme="majorBidi" w:cstheme="majorBidi"/>
                <w:b/>
                <w:bCs/>
                <w:sz w:val="24"/>
                <w:szCs w:val="24"/>
              </w:rPr>
              <w:t>15/6/2016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rtl/>
              </w:rPr>
              <w:t>استنادا الى تقارير الاتحاد العالمي لحماية الطبيعة (</w:t>
            </w:r>
            <w:r w:rsidRPr="003B01D3">
              <w:rPr>
                <w:rFonts w:asciiTheme="majorBidi" w:hAnsiTheme="majorBidi" w:cstheme="majorBidi"/>
                <w:b/>
                <w:bCs/>
                <w:sz w:val="24"/>
                <w:szCs w:val="24"/>
              </w:rPr>
              <w:t>IUCN</w:t>
            </w:r>
            <w:r w:rsidRPr="003B01D3">
              <w:rPr>
                <w:rFonts w:asciiTheme="majorBidi" w:hAnsiTheme="majorBidi" w:cstheme="majorBidi"/>
                <w:b/>
                <w:bCs/>
                <w:sz w:val="24"/>
                <w:szCs w:val="24"/>
                <w:rtl/>
                <w:lang w:bidi="ar-IQ"/>
              </w:rPr>
              <w:t xml:space="preserve">) </w:t>
            </w:r>
            <w:r w:rsidRPr="003B01D3">
              <w:rPr>
                <w:rFonts w:asciiTheme="majorBidi" w:hAnsiTheme="majorBidi" w:cstheme="majorBidi"/>
                <w:b/>
                <w:bCs/>
                <w:sz w:val="24"/>
                <w:szCs w:val="24"/>
                <w:lang w:bidi="ar-IQ"/>
              </w:rPr>
              <w:t>,</w:t>
            </w:r>
            <w:r w:rsidRPr="003B01D3">
              <w:rPr>
                <w:rFonts w:asciiTheme="majorBidi" w:hAnsiTheme="majorBidi" w:cstheme="majorBidi"/>
                <w:b/>
                <w:bCs/>
                <w:sz w:val="24"/>
                <w:szCs w:val="24"/>
                <w:rtl/>
                <w:lang w:bidi="ar-IQ"/>
              </w:rPr>
              <w:t xml:space="preserve"> وبرنامج الامم المتحدة للبيئة ومنظمة الطبيعة في العراق </w:t>
            </w:r>
            <w:r w:rsidRPr="003B01D3">
              <w:rPr>
                <w:rFonts w:asciiTheme="majorBidi" w:hAnsiTheme="majorBidi" w:cstheme="majorBidi"/>
                <w:b/>
                <w:bCs/>
                <w:sz w:val="24"/>
                <w:szCs w:val="24"/>
                <w:lang w:bidi="ar-IQ"/>
              </w:rPr>
              <w:t>(IN)</w:t>
            </w:r>
            <w:r w:rsidRPr="003B01D3">
              <w:rPr>
                <w:rFonts w:asciiTheme="majorBidi" w:hAnsiTheme="majorBidi" w:cstheme="majorBidi"/>
                <w:b/>
                <w:bCs/>
                <w:sz w:val="24"/>
                <w:szCs w:val="24"/>
                <w:rtl/>
                <w:lang w:bidi="ar-IQ"/>
              </w:rPr>
              <w:t xml:space="preserve"> ومنظمات ومراكز بحثية اخرى فان اهوار جنوبي العراق واحدة من اهم الانظمة البيئية للمياه العذبة في العالم لانها موجوده في منطقة جافة الى شبة جافة يقل فيها التساقط المطري ويرتفع معدل التبخر لذا يمكن اعتبارها (جزيرة رطبة في محط صحراوي واسع )</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ويلعب التنوع الجيولوجي الذي يضم الصخور والمعادن والاشكال الارضية وانواع التربة والموارد المائية دورا اساسيا في توفير الانظمة البيئية التي توفر الموائل الطبيعية مما تساهم في اغناء التنوع البيولوجي الذي يضم النباتات واللبائن والطيور والاسماك والزواحف والبرمائيات والحشرات والقشريات والنواعم والهائمات والبعض من هذه الانواع مهددة ذات اهمية كبيرة على مستوى التراث الوطني والعالمي</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حلقة نقاشية</w:t>
            </w:r>
          </w:p>
        </w:tc>
        <w:tc>
          <w:tcPr>
            <w:tcW w:w="1704" w:type="dxa"/>
          </w:tcPr>
          <w:p w:rsidR="003B01D3" w:rsidRPr="003B01D3" w:rsidRDefault="003B01D3" w:rsidP="000A1BAD">
            <w:pPr>
              <w:bidi w:val="0"/>
              <w:spacing w:before="100" w:beforeAutospacing="1" w:after="100" w:afterAutospacing="1"/>
              <w:jc w:val="center"/>
              <w:outlineLvl w:val="2"/>
              <w:rPr>
                <w:rFonts w:asciiTheme="majorBidi" w:eastAsia="Times New Roman" w:hAnsiTheme="majorBidi" w:cstheme="majorBidi"/>
                <w:b/>
                <w:bCs/>
                <w:sz w:val="24"/>
                <w:szCs w:val="24"/>
                <w:lang w:bidi="ar-IQ"/>
              </w:rPr>
            </w:pPr>
            <w:r w:rsidRPr="003B01D3">
              <w:rPr>
                <w:rFonts w:asciiTheme="majorBidi" w:eastAsia="Times New Roman" w:hAnsiTheme="majorBidi" w:cstheme="majorBidi"/>
                <w:b/>
                <w:bCs/>
                <w:sz w:val="24"/>
                <w:szCs w:val="24"/>
                <w:rtl/>
              </w:rPr>
              <w:t>ذبابة البحر الأبيض المتوسط</w:t>
            </w:r>
            <w:r w:rsidRPr="003B01D3">
              <w:rPr>
                <w:rFonts w:asciiTheme="majorBidi" w:eastAsia="Times New Roman" w:hAnsiTheme="majorBidi" w:cstheme="majorBidi"/>
                <w:b/>
                <w:bCs/>
                <w:sz w:val="24"/>
                <w:szCs w:val="24"/>
              </w:rPr>
              <w:t xml:space="preserve"> Ceratitis capitata ( Wied). </w:t>
            </w:r>
            <w:r w:rsidRPr="003B01D3">
              <w:rPr>
                <w:rFonts w:asciiTheme="majorBidi" w:eastAsia="Times New Roman" w:hAnsiTheme="majorBidi" w:cstheme="majorBidi"/>
                <w:b/>
                <w:bCs/>
                <w:sz w:val="24"/>
                <w:szCs w:val="24"/>
                <w:rtl/>
              </w:rPr>
              <w:t>تاريخ ظهورها و انتشارها في العراق</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lang w:bidi="ar-IQ"/>
              </w:rPr>
              <w:t>2/2/2016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rtl/>
              </w:rPr>
              <w:t>ذبابة البحر الأبيض المتوسط</w:t>
            </w:r>
            <w:r w:rsidRPr="003B01D3">
              <w:rPr>
                <w:rFonts w:asciiTheme="majorBidi" w:hAnsiTheme="majorBidi" w:cstheme="majorBidi"/>
                <w:b/>
                <w:bCs/>
                <w:sz w:val="24"/>
                <w:szCs w:val="24"/>
              </w:rPr>
              <w:t xml:space="preserve"> Mediterabean Fruit Fly </w:t>
            </w:r>
            <w:r w:rsidRPr="003B01D3">
              <w:rPr>
                <w:rFonts w:asciiTheme="majorBidi" w:hAnsiTheme="majorBidi" w:cstheme="majorBidi"/>
                <w:b/>
                <w:bCs/>
                <w:sz w:val="24"/>
                <w:szCs w:val="24"/>
                <w:rtl/>
                <w:lang w:bidi="ar-IQ"/>
              </w:rPr>
              <w:t>من اشد الآفات الحشرية ضرراً و ذات الأهمية الاقتصادية و الواسعة الانتشار إذ تصيب أكثر من  260  عائل نباتي</w:t>
            </w:r>
            <w:r w:rsidRPr="003B01D3">
              <w:rPr>
                <w:rFonts w:asciiTheme="majorBidi" w:hAnsiTheme="majorBidi" w:cstheme="majorBidi"/>
                <w:b/>
                <w:bCs/>
                <w:sz w:val="24"/>
                <w:szCs w:val="24"/>
                <w:lang w:bidi="ar-IQ"/>
              </w:rPr>
              <w:t xml:space="preserve"> (Steck,2006 ) </w:t>
            </w:r>
            <w:r w:rsidRPr="003B01D3">
              <w:rPr>
                <w:rFonts w:asciiTheme="majorBidi" w:hAnsiTheme="majorBidi" w:cstheme="majorBidi"/>
                <w:b/>
                <w:bCs/>
                <w:sz w:val="24"/>
                <w:szCs w:val="24"/>
                <w:rtl/>
                <w:lang w:bidi="ar-IQ"/>
              </w:rPr>
              <w:t>ولاسيما ثمار الحمضيات</w:t>
            </w:r>
            <w:r w:rsidRPr="003B01D3">
              <w:rPr>
                <w:rFonts w:asciiTheme="majorBidi" w:hAnsiTheme="majorBidi" w:cstheme="majorBidi"/>
                <w:b/>
                <w:bCs/>
                <w:sz w:val="24"/>
                <w:szCs w:val="24"/>
                <w:lang w:bidi="ar-IQ"/>
              </w:rPr>
              <w:t xml:space="preserve"> Bodenheimer. 1951) ) </w:t>
            </w:r>
            <w:r w:rsidRPr="003B01D3">
              <w:rPr>
                <w:rFonts w:asciiTheme="majorBidi" w:hAnsiTheme="majorBidi" w:cstheme="majorBidi"/>
                <w:b/>
                <w:bCs/>
                <w:sz w:val="24"/>
                <w:szCs w:val="24"/>
                <w:rtl/>
                <w:lang w:bidi="ar-IQ"/>
              </w:rPr>
              <w:t>وما تسببه من أضرار اقتصادية من تلف المحاصيل  و عدم صلاحيتها لتناولها كون يرقات الذبابة قد أدت إلى تلف أنسجة الثمار ،  وخسارة مادية</w:t>
            </w:r>
          </w:p>
          <w:p w:rsidR="003B01D3" w:rsidRPr="003B01D3" w:rsidRDefault="003B01D3" w:rsidP="000A1BAD">
            <w:pPr>
              <w:jc w:val="center"/>
              <w:rPr>
                <w:rFonts w:asciiTheme="majorBidi" w:hAnsiTheme="majorBidi" w:cstheme="majorBidi"/>
                <w:b/>
                <w:bCs/>
                <w:sz w:val="24"/>
                <w:szCs w:val="24"/>
                <w:rtl/>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تربوي</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تعاون علمي بين مركزنا وجامعة سومر</w:t>
            </w:r>
          </w:p>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rtl/>
                <w:lang w:bidi="ar-IQ"/>
              </w:rPr>
              <w:t xml:space="preserve">وسفره علمية حقلية ومحاضرة </w:t>
            </w:r>
            <w:r w:rsidRPr="003B01D3">
              <w:rPr>
                <w:rFonts w:asciiTheme="majorBidi" w:hAnsiTheme="majorBidi" w:cstheme="majorBidi"/>
                <w:b/>
                <w:bCs/>
                <w:sz w:val="24"/>
                <w:szCs w:val="24"/>
                <w:rtl/>
                <w:lang w:bidi="ar-IQ"/>
              </w:rPr>
              <w:lastRenderedPageBreak/>
              <w:t>تعريفية</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20/3/2016</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jc w:val="center"/>
              <w:rPr>
                <w:rFonts w:asciiTheme="majorBidi" w:hAnsiTheme="majorBidi" w:cstheme="majorBidi"/>
                <w:b/>
                <w:bCs/>
                <w:sz w:val="24"/>
                <w:szCs w:val="24"/>
                <w:rtl/>
              </w:rPr>
            </w:pPr>
            <w:r w:rsidRPr="003B01D3">
              <w:rPr>
                <w:rFonts w:asciiTheme="majorBidi" w:hAnsiTheme="majorBidi" w:cstheme="majorBidi"/>
                <w:b/>
                <w:bCs/>
                <w:sz w:val="24"/>
                <w:szCs w:val="24"/>
                <w:rtl/>
              </w:rPr>
              <w:t xml:space="preserve">بمحاضرةً تعريفية للمتحف اذ بين ان متحف التاريخ ليس فقط قاعه لعرض المعروضات وانما هو مركز أبحاث متكامل يضم أساتذة ومختصين يقومون بعمل بحوث </w:t>
            </w:r>
            <w:r w:rsidRPr="003B01D3">
              <w:rPr>
                <w:rFonts w:asciiTheme="majorBidi" w:hAnsiTheme="majorBidi" w:cstheme="majorBidi"/>
                <w:b/>
                <w:bCs/>
                <w:sz w:val="24"/>
                <w:szCs w:val="24"/>
                <w:rtl/>
              </w:rPr>
              <w:lastRenderedPageBreak/>
              <w:t>ودراسات على مدار السنة ,هذه البحوث تنشر في مجلات علميةً رصينه مضيفاً أن المتحف يضم أربعة أقسام وهي قسم الحشرات واللافقريات وقسم الفقريات وقسم البيئة والنبات وقسم الاسماك كما ويضم عدة شعب ومنها شعب التحنيط والشعبة الفنية والموقع الالكتروني وكما ويرتاد المتحف المئات من الزوار والسائحين من داخل العراق وخارجه في الوقت نفسه اكد استعداده التام لدعم جامعة سومر بشكل عام وكلية الزراعة بشكل خاص بكافة الخبرات</w:t>
            </w: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حلقة نقاشية</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تاثير ديدان الإسكارس في الكلاب على الصحة العامة</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2/2/2016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rPr>
              <w:t>هو مرض يصيب الإنسان وينتج عن الديدان المستديرة الطفيلية الاسكارس يرتفع عدد المصابين به وربما يصل إلى ربع سكان العالم. وخاصةً أنه يعد أكثر انتشارًا في المناطق الاستوائية والمناطق التي تعاني من انعدام الاهتمام بالنظافة والصحة العامة. وعلاوةً على ذلك، فهناك نوع آخر طفيلي من جنس دودة الاسكارس يمكن أن يصيب الحيوانات الأليفة التي تربى في المنازل بالمرض</w:t>
            </w:r>
            <w:r w:rsidRPr="003B01D3">
              <w:rPr>
                <w:rFonts w:asciiTheme="majorBidi" w:hAnsiTheme="majorBidi" w:cstheme="majorBidi"/>
                <w:b/>
                <w:bCs/>
                <w:sz w:val="24"/>
                <w:szCs w:val="24"/>
              </w:rPr>
              <w:t>.</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حلقة نقاشية</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اليوم العالمي للمرأه 8/3/2016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p w:rsidR="003B01D3" w:rsidRPr="003B01D3" w:rsidRDefault="003B01D3" w:rsidP="000A1BAD">
            <w:pPr>
              <w:autoSpaceDE w:val="0"/>
              <w:autoSpaceDN w:val="0"/>
              <w:adjustRightInd w:val="0"/>
              <w:jc w:val="center"/>
              <w:rPr>
                <w:rFonts w:asciiTheme="majorBidi" w:hAnsiTheme="majorBidi" w:cstheme="majorBidi"/>
                <w:b/>
                <w:bCs/>
                <w:sz w:val="24"/>
                <w:szCs w:val="24"/>
              </w:rPr>
            </w:pPr>
            <w:r w:rsidRPr="003B01D3">
              <w:rPr>
                <w:rFonts w:asciiTheme="majorBidi" w:hAnsiTheme="majorBidi" w:cstheme="majorBidi"/>
                <w:b/>
                <w:bCs/>
                <w:sz w:val="24"/>
                <w:szCs w:val="24"/>
                <w:rtl/>
              </w:rPr>
              <w:t xml:space="preserve">جاء هذا الاحتفال من رحم فاجعة إنسانيه كان ضحيتها المرأة وقصة عيد المرأة تمثلت بحادثه تاريخيه مشهورة كانت ضحيتها وبطلتها المرأة حدثت في مصنع للنسيج في أمريكا بولاية نيويورك تحديدا عام 1909 وبالتحديد في يوم الثامن من آذار حيث احرق المصنع بالكامل مع العاملات المعمل  اللواتي قمنه بإضراب يعد الأول من نوعه تاريخيا طالبات من رئيس المصنع بتنفيذ مطالبهن البسيطة وأهمها تحسين أجورهن ولم يكتفي رئيس المصنع الجشع بالرفض بل قام بجريمته البشعة التي يدنى لها الجبين  حيث قام بإضرام النار في موقع الاعتصام  مما أدى الى حرق 72 امرأة من المضربات وبعد عام من الجريمة قررت الأمم المتحدة دعوة العديد من النساء الناشطات عالميا الى اجتماع دولي حيث عقد في مدينة كوبنهاكن في الدنمارك واهم </w:t>
            </w:r>
            <w:r w:rsidRPr="003B01D3">
              <w:rPr>
                <w:rFonts w:asciiTheme="majorBidi" w:hAnsiTheme="majorBidi" w:cstheme="majorBidi"/>
                <w:b/>
                <w:bCs/>
                <w:sz w:val="24"/>
                <w:szCs w:val="24"/>
                <w:rtl/>
              </w:rPr>
              <w:lastRenderedPageBreak/>
              <w:t>القرارات التي أخذت في ذلك الاجتماع هو اعتبار الثامن من آذار من كل عام عيدا لجميع نساء العالم .</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حلقة نقاشية</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Pr>
            </w:pPr>
            <w:r w:rsidRPr="003B01D3">
              <w:rPr>
                <w:rFonts w:asciiTheme="majorBidi" w:hAnsiTheme="majorBidi" w:cstheme="majorBidi"/>
                <w:b/>
                <w:bCs/>
                <w:sz w:val="24"/>
                <w:szCs w:val="24"/>
                <w:rtl/>
              </w:rPr>
              <w:t>الاثار السلبية لتكنولوجيا الاتصال الحديثة</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اساليب التجسس عبر تقنيات الاتصال الحديثة 13/3/2016</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rPr>
            </w:pPr>
            <w:r w:rsidRPr="003B01D3">
              <w:rPr>
                <w:rFonts w:asciiTheme="majorBidi" w:hAnsiTheme="majorBidi" w:cstheme="majorBidi"/>
                <w:b/>
                <w:bCs/>
                <w:sz w:val="24"/>
                <w:szCs w:val="24"/>
                <w:rtl/>
              </w:rPr>
              <w:t>تطرق خلالها عن عمليات التجسس الحديثة في وقتنا المعاصر التي تعد الأعمال الاستخباراتية الان تسير كلها بالشكل التقليدى القديم، من استخدام جواسيس وتلقى التقارير بالحبر السرى، أو أن يسير العميل مُرتدياً المعطف الغامق الطويل وراء شخص ليراقبه، أو يجلس على أريكة فى حديقة ويتجسس من خلف جريدة مثقوبة، ولا ان يحمل كاميرا تصوير صغيرة الحجم، يلتقط بها صور البنايات والمُعدات العسكرية،  الأمر الآن تعدى أنماط هذه الأعمال منذ ان بدأت شبكة الإنترنت تنتشر، ودخلت أجهزة الكومبيوتر مُعظم بيوت العالم، ودخلت تكنولوجيا الرقائق الالكترونية الى عالمنا، فانتقلت معها مُعظم أعمال التجسس من الأرض، لتخترق عقول ونبض الشعوب والأنظمة السياسية لحظة بلحظة، عبر الأثير والأقمار الاصطناعية، تراقب أنفاس البشر وخلجاتهم على مدار الساعة، الأمر الذى باتت معه حماية الاسرار والحُريات والمعلومات الشخصية للمواطنين امرا مُستحيلا، خاصة مع تنافس وتواطؤ كل من شركات تصميم برمجيات الكومبيوتر لدخول عالم الجاسوسية ورصد المعلومات، كل على طريقته، والجديد فى اوروبا والذى رصدته الوفد من ارض الواقع هو دخول شركات الكهرباء فى عمليات التجسس، خاصة على المُهاجرين من المُسلمين، وحتى نكون مُنصفين فإن حدوث التواطؤ يتأرجح بين الخطط المُسبقة للتجسس ورصد المعلومات، وبين عدم  التعمُد من طرف هذه الشركات، لكن واقع النتيجة النهائية هى ارتكاب أعمال غير مشروعة تمثل خرقاً لقوانين حماية المعلومات الشخصية</w:t>
            </w:r>
          </w:p>
          <w:p w:rsidR="003B01D3" w:rsidRPr="003B01D3" w:rsidRDefault="003B01D3" w:rsidP="000A1BAD">
            <w:pPr>
              <w:jc w:val="center"/>
              <w:rPr>
                <w:rFonts w:asciiTheme="majorBidi" w:hAnsiTheme="majorBidi" w:cstheme="majorBidi"/>
                <w:b/>
                <w:bCs/>
                <w:sz w:val="24"/>
                <w:szCs w:val="24"/>
                <w:rtl/>
              </w:rPr>
            </w:pPr>
          </w:p>
        </w:tc>
      </w:tr>
      <w:tr w:rsidR="003B01D3" w:rsidRPr="003B01D3" w:rsidTr="000A1BAD">
        <w:tc>
          <w:tcPr>
            <w:tcW w:w="1704" w:type="dxa"/>
          </w:tcPr>
          <w:p w:rsidR="003B01D3" w:rsidRPr="003B01D3" w:rsidRDefault="003B01D3" w:rsidP="000A1BAD">
            <w:pPr>
              <w:tabs>
                <w:tab w:val="center" w:pos="744"/>
              </w:tabs>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حلقة نقاشية</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العلاج الطبيعي بالاسماك 28/3/2016</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Pr>
            </w:pPr>
            <w:r w:rsidRPr="003B01D3">
              <w:rPr>
                <w:rFonts w:asciiTheme="majorBidi" w:hAnsiTheme="majorBidi" w:cstheme="majorBidi"/>
                <w:b/>
                <w:bCs/>
                <w:sz w:val="24"/>
                <w:szCs w:val="24"/>
                <w:rtl/>
              </w:rPr>
              <w:t>وعرف العلاج الطبيعي بالاسماك عالميا منذ عام 1900 خصوصا لبعض الامراض الجلدية المستعصية الشفاء بالطرق الطبية التقليدية التي اعتمدت على المراهم  و الغسولات و الاشعة...الخ  مثل الصدفية و الاكزيما ، و في عام 1917 و عن طريق الصدفة ادلى راعي تركي رجليه في نبع ماء ساخن في منطقة بحيرات الكنجال التركية و راح يراقب نوع من الاسماك الصغيرة و التي تجمعت بالمئات على رجليه للقضاء و التهام ما تبقى منه اثار الجروج و الجلد المتيبس والتئام الجروج بسرعة بعد تعرضه لهذه الاسماك مما سجل اعجوبة في العالم في ذلك الوقت</w:t>
            </w:r>
            <w:r w:rsidRPr="003B01D3">
              <w:rPr>
                <w:rFonts w:asciiTheme="majorBidi" w:hAnsiTheme="majorBidi" w:cstheme="majorBidi"/>
                <w:b/>
                <w:bCs/>
                <w:sz w:val="24"/>
                <w:szCs w:val="24"/>
              </w:rPr>
              <w:t>.</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حلقة نقاشية</w:t>
            </w:r>
          </w:p>
          <w:p w:rsidR="003B01D3" w:rsidRPr="003B01D3" w:rsidRDefault="003B01D3" w:rsidP="000A1BAD">
            <w:pPr>
              <w:jc w:val="center"/>
              <w:rPr>
                <w:rFonts w:asciiTheme="majorBidi" w:hAnsiTheme="majorBidi" w:cstheme="majorBidi"/>
                <w:b/>
                <w:bCs/>
                <w:sz w:val="24"/>
                <w:szCs w:val="24"/>
                <w:rtl/>
                <w:lang w:bidi="ar-IQ"/>
              </w:rPr>
            </w:pPr>
          </w:p>
        </w:tc>
        <w:tc>
          <w:tcPr>
            <w:tcW w:w="1704" w:type="dxa"/>
          </w:tcPr>
          <w:p w:rsidR="003B01D3" w:rsidRPr="003B01D3" w:rsidRDefault="003B01D3" w:rsidP="000A1BAD">
            <w:pPr>
              <w:autoSpaceDE w:val="0"/>
              <w:autoSpaceDN w:val="0"/>
              <w:bidi w:val="0"/>
              <w:adjustRightInd w:val="0"/>
              <w:rPr>
                <w:rFonts w:asciiTheme="majorBidi" w:hAnsiTheme="majorBidi" w:cstheme="majorBidi"/>
                <w:b/>
                <w:bCs/>
                <w:sz w:val="24"/>
                <w:szCs w:val="24"/>
                <w:lang w:bidi="ar-IQ"/>
              </w:rPr>
            </w:pPr>
            <w:r w:rsidRPr="003B01D3">
              <w:rPr>
                <w:rFonts w:asciiTheme="majorBidi" w:hAnsiTheme="majorBidi" w:cstheme="majorBidi"/>
                <w:b/>
                <w:bCs/>
                <w:sz w:val="24"/>
                <w:szCs w:val="24"/>
                <w:rtl/>
              </w:rPr>
              <w:t>استراتيجية التعليم العالي ومسؤولية التطبيق</w:t>
            </w:r>
            <w:r w:rsidRPr="003B01D3">
              <w:rPr>
                <w:rFonts w:asciiTheme="majorBidi" w:hAnsiTheme="majorBidi" w:cstheme="majorBidi"/>
                <w:b/>
                <w:bCs/>
                <w:sz w:val="24"/>
                <w:szCs w:val="24"/>
                <w:rtl/>
                <w:lang w:bidi="ar-IQ"/>
              </w:rPr>
              <w:t xml:space="preserve"> 11/4/2016</w:t>
            </w:r>
          </w:p>
          <w:p w:rsidR="003B01D3" w:rsidRPr="003B01D3" w:rsidRDefault="003B01D3" w:rsidP="000A1BAD">
            <w:pPr>
              <w:autoSpaceDE w:val="0"/>
              <w:autoSpaceDN w:val="0"/>
              <w:bidi w:val="0"/>
              <w:adjustRightInd w:val="0"/>
              <w:rPr>
                <w:rFonts w:asciiTheme="majorBidi" w:hAnsiTheme="majorBidi" w:cstheme="majorBidi"/>
                <w:b/>
                <w:bCs/>
                <w:sz w:val="24"/>
                <w:szCs w:val="24"/>
                <w:rtl/>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rPr>
                <w:rFonts w:asciiTheme="majorBidi" w:hAnsiTheme="majorBidi" w:cstheme="majorBidi"/>
                <w:b/>
                <w:bCs/>
                <w:sz w:val="24"/>
                <w:szCs w:val="24"/>
                <w:rtl/>
                <w:lang w:bidi="ar-IQ"/>
              </w:rPr>
            </w:pPr>
            <w:r w:rsidRPr="003B01D3">
              <w:rPr>
                <w:rFonts w:asciiTheme="majorBidi" w:hAnsiTheme="majorBidi" w:cstheme="majorBidi"/>
                <w:b/>
                <w:bCs/>
                <w:sz w:val="24"/>
                <w:szCs w:val="24"/>
                <w:rtl/>
              </w:rPr>
              <w:t>استراتيجية التعليم العالي ومسؤولية التطبيق) والتي تعتبر دراسة للستاذ الدكتور عبد الرزاق عبد الجليل العيسى / المستشار في وزارة التعليم العلي والبحث العلمي التي تنص على معالجة التزايد الحاصل في عدد الخرجين من الاعدادية ونقص الكوادر التدريسية التي تؤثر سلبا على الرصانة العلمية او التربوية او الثقافية  او الابداعية لتلك الكوادر</w:t>
            </w:r>
            <w:r w:rsidRPr="003B01D3">
              <w:rPr>
                <w:rFonts w:asciiTheme="majorBidi" w:hAnsiTheme="majorBidi" w:cstheme="majorBidi"/>
                <w:b/>
                <w:bCs/>
                <w:sz w:val="24"/>
                <w:szCs w:val="24"/>
              </w:rPr>
              <w:t xml:space="preserve"> </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حلقة نقاشية</w:t>
            </w:r>
          </w:p>
        </w:tc>
        <w:tc>
          <w:tcPr>
            <w:tcW w:w="1704" w:type="dxa"/>
          </w:tcPr>
          <w:p w:rsidR="003B01D3" w:rsidRPr="003B01D3" w:rsidRDefault="003B01D3" w:rsidP="000A1BAD">
            <w:pPr>
              <w:autoSpaceDE w:val="0"/>
              <w:autoSpaceDN w:val="0"/>
              <w:bidi w:val="0"/>
              <w:adjustRightInd w:val="0"/>
              <w:rPr>
                <w:rFonts w:asciiTheme="majorBidi" w:hAnsiTheme="majorBidi" w:cstheme="majorBidi"/>
                <w:b/>
                <w:bCs/>
                <w:sz w:val="24"/>
                <w:szCs w:val="24"/>
                <w:rtl/>
                <w:lang w:bidi="ar-IQ"/>
              </w:rPr>
            </w:pPr>
            <w:r w:rsidRPr="003B01D3">
              <w:rPr>
                <w:rFonts w:asciiTheme="majorBidi" w:hAnsiTheme="majorBidi" w:cstheme="majorBidi"/>
                <w:b/>
                <w:bCs/>
                <w:sz w:val="24"/>
                <w:szCs w:val="24"/>
                <w:rtl/>
              </w:rPr>
              <w:t>المسح  الاسري الوطني لتعاطي المخدرات في العراق</w:t>
            </w:r>
            <w:r w:rsidRPr="003B01D3">
              <w:rPr>
                <w:rFonts w:asciiTheme="majorBidi" w:hAnsiTheme="majorBidi" w:cstheme="majorBidi"/>
                <w:b/>
                <w:bCs/>
                <w:sz w:val="24"/>
                <w:szCs w:val="24"/>
                <w:rtl/>
                <w:lang w:bidi="ar-IQ"/>
              </w:rPr>
              <w:t xml:space="preserve"> 11/4/2016</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المسح الوطني الاسري الذي اجري في العراق خلال الفترة من تشرين الثاني ٢٠١٣ – ايار ٢٠١٥ . اجري البحث بتغطية من منحة مسح تعاطي المخدرات في العراق، الممنوحة من قبل وزارة الخارجية المكتب الدولي لشؤون المخدرات و سيادة القانون</w:t>
            </w:r>
            <w:r w:rsidRPr="003B01D3">
              <w:rPr>
                <w:rFonts w:asciiTheme="majorBidi" w:hAnsiTheme="majorBidi" w:cstheme="majorBidi"/>
                <w:b/>
                <w:bCs/>
                <w:sz w:val="24"/>
                <w:szCs w:val="24"/>
                <w:lang w:bidi="ar-IQ"/>
              </w:rPr>
              <w:t xml:space="preserve"> DOS/INL  </w:t>
            </w:r>
            <w:r w:rsidRPr="003B01D3">
              <w:rPr>
                <w:rFonts w:asciiTheme="majorBidi" w:hAnsiTheme="majorBidi" w:cstheme="majorBidi"/>
                <w:b/>
                <w:bCs/>
                <w:sz w:val="24"/>
                <w:szCs w:val="24"/>
                <w:rtl/>
                <w:lang w:bidi="ar-IQ"/>
              </w:rPr>
              <w:t>والمنفذ من قبل مركز الخدمات الانسانية</w:t>
            </w:r>
            <w:r w:rsidRPr="003B01D3">
              <w:rPr>
                <w:rFonts w:asciiTheme="majorBidi" w:hAnsiTheme="majorBidi" w:cstheme="majorBidi"/>
                <w:b/>
                <w:bCs/>
                <w:sz w:val="24"/>
                <w:szCs w:val="24"/>
                <w:lang w:bidi="ar-IQ"/>
              </w:rPr>
              <w:t xml:space="preserve"> CHS</w:t>
            </w:r>
            <w:r w:rsidRPr="003B01D3">
              <w:rPr>
                <w:rFonts w:asciiTheme="majorBidi" w:hAnsiTheme="majorBidi" w:cstheme="majorBidi"/>
                <w:b/>
                <w:bCs/>
                <w:sz w:val="24"/>
                <w:szCs w:val="24"/>
                <w:rtl/>
                <w:lang w:bidi="ar-IQ"/>
              </w:rPr>
              <w:t>، بالشراكة مع الجمعية العراقية لطب الادمان</w:t>
            </w:r>
            <w:r w:rsidRPr="003B01D3">
              <w:rPr>
                <w:rFonts w:asciiTheme="majorBidi" w:hAnsiTheme="majorBidi" w:cstheme="majorBidi"/>
                <w:b/>
                <w:bCs/>
                <w:sz w:val="24"/>
                <w:szCs w:val="24"/>
                <w:lang w:bidi="ar-IQ"/>
              </w:rPr>
              <w:t xml:space="preserve"> IRSAM  </w:t>
            </w:r>
            <w:r w:rsidRPr="003B01D3">
              <w:rPr>
                <w:rFonts w:asciiTheme="majorBidi" w:hAnsiTheme="majorBidi" w:cstheme="majorBidi"/>
                <w:b/>
                <w:bCs/>
                <w:sz w:val="24"/>
                <w:szCs w:val="24"/>
                <w:rtl/>
                <w:lang w:bidi="ar-IQ"/>
              </w:rPr>
              <w:t>و كلية الطب -جامعة بغداد و جامعة كاليفورنيا / برنامج تعاطي المخدرات الموحد</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حلقة نقاشية</w:t>
            </w:r>
          </w:p>
        </w:tc>
        <w:tc>
          <w:tcPr>
            <w:tcW w:w="1704" w:type="dxa"/>
          </w:tcPr>
          <w:p w:rsidR="003B01D3" w:rsidRPr="003B01D3" w:rsidRDefault="003B01D3" w:rsidP="000A1BAD">
            <w:pPr>
              <w:autoSpaceDE w:val="0"/>
              <w:autoSpaceDN w:val="0"/>
              <w:bidi w:val="0"/>
              <w:adjustRightInd w:val="0"/>
              <w:rPr>
                <w:rFonts w:asciiTheme="majorBidi" w:hAnsiTheme="majorBidi" w:cstheme="majorBidi"/>
                <w:b/>
                <w:bCs/>
                <w:sz w:val="24"/>
                <w:szCs w:val="24"/>
                <w:rtl/>
              </w:rPr>
            </w:pPr>
            <w:r w:rsidRPr="003B01D3">
              <w:rPr>
                <w:rFonts w:asciiTheme="majorBidi" w:hAnsiTheme="majorBidi" w:cstheme="majorBidi"/>
                <w:b/>
                <w:bCs/>
                <w:sz w:val="24"/>
                <w:szCs w:val="24"/>
                <w:rtl/>
              </w:rPr>
              <w:t>الشخصية العراقية بين التراث والمعاصرة 25/4/2016</w:t>
            </w:r>
            <w:r w:rsidRPr="003B01D3">
              <w:rPr>
                <w:rFonts w:asciiTheme="majorBidi" w:hAnsiTheme="majorBidi" w:cstheme="majorBidi"/>
                <w:b/>
                <w:bCs/>
                <w:sz w:val="24"/>
                <w:szCs w:val="24"/>
              </w:rPr>
              <w:t xml:space="preserve"> </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 xml:space="preserve">كلية العلوم الاسلامية / جامعة بغداد </w:t>
            </w:r>
          </w:p>
        </w:tc>
        <w:tc>
          <w:tcPr>
            <w:tcW w:w="2839" w:type="dxa"/>
          </w:tcPr>
          <w:p w:rsidR="003B01D3" w:rsidRPr="003B01D3" w:rsidRDefault="003B01D3" w:rsidP="000A1BAD">
            <w:pPr>
              <w:autoSpaceDE w:val="0"/>
              <w:autoSpaceDN w:val="0"/>
              <w:bidi w:val="0"/>
              <w:adjustRightInd w:val="0"/>
              <w:rPr>
                <w:rFonts w:asciiTheme="majorBidi" w:hAnsiTheme="majorBidi" w:cstheme="majorBidi"/>
                <w:b/>
                <w:bCs/>
                <w:sz w:val="24"/>
                <w:szCs w:val="24"/>
                <w:rtl/>
                <w:lang w:bidi="ar-IQ"/>
              </w:rPr>
            </w:pPr>
            <w:r w:rsidRPr="003B01D3">
              <w:rPr>
                <w:rFonts w:asciiTheme="majorBidi" w:hAnsiTheme="majorBidi" w:cstheme="majorBidi"/>
                <w:b/>
                <w:bCs/>
                <w:sz w:val="24"/>
                <w:szCs w:val="24"/>
              </w:rPr>
              <w:t>(</w:t>
            </w:r>
            <w:r w:rsidRPr="003B01D3">
              <w:rPr>
                <w:rFonts w:asciiTheme="majorBidi" w:hAnsiTheme="majorBidi" w:cstheme="majorBidi"/>
                <w:b/>
                <w:bCs/>
                <w:sz w:val="24"/>
                <w:szCs w:val="24"/>
                <w:rtl/>
                <w:lang w:bidi="ar-IQ"/>
              </w:rPr>
              <w:t xml:space="preserve">الشخصية العراقية بين التراث والمعاصرة ) التي تدور حول الانسان العراقي عبر الزمن والعادات والتقاليد والسلوكيات </w:t>
            </w:r>
            <w:r w:rsidRPr="003B01D3">
              <w:rPr>
                <w:rFonts w:asciiTheme="majorBidi" w:hAnsiTheme="majorBidi" w:cstheme="majorBidi"/>
                <w:b/>
                <w:bCs/>
                <w:sz w:val="24"/>
                <w:szCs w:val="24"/>
                <w:rtl/>
                <w:lang w:bidi="ar-IQ"/>
              </w:rPr>
              <w:lastRenderedPageBreak/>
              <w:t>التي رافقت الحقب والعصور والازمان الانسان العراقي</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p>
        </w:tc>
        <w:tc>
          <w:tcPr>
            <w:tcW w:w="1704" w:type="dxa"/>
          </w:tcPr>
          <w:p w:rsidR="003B01D3" w:rsidRPr="003B01D3" w:rsidRDefault="003B01D3" w:rsidP="000A1BAD">
            <w:pPr>
              <w:autoSpaceDE w:val="0"/>
              <w:autoSpaceDN w:val="0"/>
              <w:bidi w:val="0"/>
              <w:adjustRightInd w:val="0"/>
              <w:rPr>
                <w:rFonts w:asciiTheme="majorBidi" w:hAnsiTheme="majorBidi" w:cstheme="majorBidi"/>
                <w:b/>
                <w:bCs/>
                <w:sz w:val="24"/>
                <w:szCs w:val="24"/>
              </w:rPr>
            </w:pPr>
            <w:r w:rsidRPr="003B01D3">
              <w:rPr>
                <w:rFonts w:asciiTheme="majorBidi" w:hAnsiTheme="majorBidi" w:cstheme="majorBidi"/>
                <w:b/>
                <w:bCs/>
                <w:sz w:val="24"/>
                <w:szCs w:val="24"/>
                <w:rtl/>
              </w:rPr>
              <w:t>أهم العوامل المهددة للأسماك المحلية 12/5/2016</w:t>
            </w:r>
          </w:p>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rPr>
                <w:rFonts w:asciiTheme="majorBidi" w:hAnsiTheme="majorBidi" w:cstheme="majorBidi"/>
                <w:b/>
                <w:bCs/>
                <w:sz w:val="24"/>
                <w:szCs w:val="24"/>
                <w:lang w:bidi="ar-IQ"/>
              </w:rPr>
            </w:pPr>
            <w:r w:rsidRPr="003B01D3">
              <w:rPr>
                <w:rFonts w:asciiTheme="majorBidi" w:hAnsiTheme="majorBidi" w:cstheme="majorBidi"/>
                <w:b/>
                <w:bCs/>
                <w:sz w:val="24"/>
                <w:szCs w:val="24"/>
                <w:rtl/>
                <w:lang w:bidi="ar-IQ"/>
              </w:rPr>
              <w:t>العوامل المهددة للأسماك</w:t>
            </w:r>
            <w:r w:rsidRPr="003B01D3">
              <w:rPr>
                <w:rFonts w:asciiTheme="majorBidi" w:hAnsiTheme="majorBidi" w:cstheme="majorBidi"/>
                <w:b/>
                <w:bCs/>
                <w:sz w:val="24"/>
                <w:szCs w:val="24"/>
                <w:lang w:bidi="ar-IQ"/>
              </w:rPr>
              <w:t xml:space="preserve"> :</w:t>
            </w:r>
          </w:p>
          <w:p w:rsidR="003B01D3" w:rsidRPr="003B01D3" w:rsidRDefault="003B01D3" w:rsidP="000A1BAD">
            <w:pPr>
              <w:autoSpaceDE w:val="0"/>
              <w:autoSpaceDN w:val="0"/>
              <w:bidi w:val="0"/>
              <w:adjustRightInd w:val="0"/>
              <w:rPr>
                <w:rFonts w:asciiTheme="majorBidi" w:hAnsiTheme="majorBidi" w:cstheme="majorBidi"/>
                <w:b/>
                <w:bCs/>
                <w:sz w:val="24"/>
                <w:szCs w:val="24"/>
                <w:lang w:bidi="ar-IQ"/>
              </w:rPr>
            </w:pPr>
            <w:r w:rsidRPr="003B01D3">
              <w:rPr>
                <w:rFonts w:asciiTheme="majorBidi" w:hAnsiTheme="majorBidi" w:cstheme="majorBidi"/>
                <w:b/>
                <w:bCs/>
                <w:sz w:val="24"/>
                <w:szCs w:val="24"/>
                <w:lang w:bidi="ar-IQ"/>
              </w:rPr>
              <w:t xml:space="preserve">·      </w:t>
            </w:r>
            <w:r w:rsidRPr="003B01D3">
              <w:rPr>
                <w:rFonts w:asciiTheme="majorBidi" w:hAnsiTheme="majorBidi" w:cstheme="majorBidi"/>
                <w:b/>
                <w:bCs/>
                <w:sz w:val="24"/>
                <w:szCs w:val="24"/>
                <w:rtl/>
                <w:lang w:bidi="ar-IQ"/>
              </w:rPr>
              <w:t>عوامل خارجية ( من خارج قطاع مصايد الأسماك ( مثل فقد الموئل وتدهوره وهو الأمر الناجم أساسا عن النشاطات التي تتم على البر ومن أهمها</w:t>
            </w:r>
            <w:r w:rsidRPr="003B01D3">
              <w:rPr>
                <w:rFonts w:asciiTheme="majorBidi" w:hAnsiTheme="majorBidi" w:cstheme="majorBidi"/>
                <w:b/>
                <w:bCs/>
                <w:sz w:val="24"/>
                <w:szCs w:val="24"/>
                <w:lang w:bidi="ar-IQ"/>
              </w:rPr>
              <w:t>:</w:t>
            </w:r>
          </w:p>
          <w:p w:rsidR="003B01D3" w:rsidRPr="003B01D3" w:rsidRDefault="003B01D3" w:rsidP="000A1BAD">
            <w:pPr>
              <w:autoSpaceDE w:val="0"/>
              <w:autoSpaceDN w:val="0"/>
              <w:bidi w:val="0"/>
              <w:adjustRightInd w:val="0"/>
              <w:rPr>
                <w:rFonts w:asciiTheme="majorBidi" w:hAnsiTheme="majorBidi" w:cstheme="majorBidi"/>
                <w:b/>
                <w:bCs/>
                <w:sz w:val="24"/>
                <w:szCs w:val="24"/>
                <w:lang w:bidi="ar-IQ"/>
              </w:rPr>
            </w:pPr>
            <w:r w:rsidRPr="003B01D3">
              <w:rPr>
                <w:rFonts w:asciiTheme="majorBidi" w:hAnsiTheme="majorBidi" w:cstheme="majorBidi"/>
                <w:b/>
                <w:bCs/>
                <w:sz w:val="24"/>
                <w:szCs w:val="24"/>
                <w:lang w:bidi="ar-IQ"/>
              </w:rPr>
              <w:t xml:space="preserve">1.     </w:t>
            </w:r>
            <w:r w:rsidRPr="003B01D3">
              <w:rPr>
                <w:rFonts w:asciiTheme="majorBidi" w:hAnsiTheme="majorBidi" w:cstheme="majorBidi"/>
                <w:b/>
                <w:bCs/>
                <w:sz w:val="24"/>
                <w:szCs w:val="24"/>
                <w:rtl/>
                <w:lang w:bidi="ar-IQ"/>
              </w:rPr>
              <w:t>التعرية التي تتعرض لها التربة</w:t>
            </w:r>
            <w:r w:rsidRPr="003B01D3">
              <w:rPr>
                <w:rFonts w:asciiTheme="majorBidi" w:hAnsiTheme="majorBidi" w:cstheme="majorBidi"/>
                <w:b/>
                <w:bCs/>
                <w:sz w:val="24"/>
                <w:szCs w:val="24"/>
                <w:lang w:bidi="ar-IQ"/>
              </w:rPr>
              <w:t>.</w:t>
            </w:r>
          </w:p>
          <w:p w:rsidR="003B01D3" w:rsidRPr="003B01D3" w:rsidRDefault="003B01D3" w:rsidP="000A1BAD">
            <w:pPr>
              <w:autoSpaceDE w:val="0"/>
              <w:autoSpaceDN w:val="0"/>
              <w:bidi w:val="0"/>
              <w:adjustRightInd w:val="0"/>
              <w:rPr>
                <w:rFonts w:asciiTheme="majorBidi" w:hAnsiTheme="majorBidi" w:cstheme="majorBidi"/>
                <w:b/>
                <w:bCs/>
                <w:sz w:val="24"/>
                <w:szCs w:val="24"/>
                <w:lang w:bidi="ar-IQ"/>
              </w:rPr>
            </w:pPr>
            <w:r w:rsidRPr="003B01D3">
              <w:rPr>
                <w:rFonts w:asciiTheme="majorBidi" w:hAnsiTheme="majorBidi" w:cstheme="majorBidi"/>
                <w:b/>
                <w:bCs/>
                <w:sz w:val="24"/>
                <w:szCs w:val="24"/>
                <w:lang w:bidi="ar-IQ"/>
              </w:rPr>
              <w:t xml:space="preserve">2.     </w:t>
            </w:r>
            <w:r w:rsidRPr="003B01D3">
              <w:rPr>
                <w:rFonts w:asciiTheme="majorBidi" w:hAnsiTheme="majorBidi" w:cstheme="majorBidi"/>
                <w:b/>
                <w:bCs/>
                <w:sz w:val="24"/>
                <w:szCs w:val="24"/>
                <w:rtl/>
                <w:lang w:bidi="ar-IQ"/>
              </w:rPr>
              <w:t>نشاطات الإنسان المؤدية إلى تلوث المياه</w:t>
            </w:r>
            <w:r w:rsidRPr="003B01D3">
              <w:rPr>
                <w:rFonts w:asciiTheme="majorBidi" w:hAnsiTheme="majorBidi" w:cstheme="majorBidi"/>
                <w:b/>
                <w:bCs/>
                <w:sz w:val="24"/>
                <w:szCs w:val="24"/>
                <w:lang w:bidi="ar-IQ"/>
              </w:rPr>
              <w:t xml:space="preserve"> .</w:t>
            </w:r>
          </w:p>
          <w:p w:rsidR="003B01D3" w:rsidRPr="003B01D3" w:rsidRDefault="003B01D3" w:rsidP="000A1BAD">
            <w:pPr>
              <w:autoSpaceDE w:val="0"/>
              <w:autoSpaceDN w:val="0"/>
              <w:bidi w:val="0"/>
              <w:adjustRightInd w:val="0"/>
              <w:rPr>
                <w:rFonts w:asciiTheme="majorBidi" w:hAnsiTheme="majorBidi" w:cstheme="majorBidi"/>
                <w:b/>
                <w:bCs/>
                <w:sz w:val="24"/>
                <w:szCs w:val="24"/>
                <w:lang w:bidi="ar-IQ"/>
              </w:rPr>
            </w:pPr>
            <w:r w:rsidRPr="003B01D3">
              <w:rPr>
                <w:rFonts w:asciiTheme="majorBidi" w:hAnsiTheme="majorBidi" w:cstheme="majorBidi"/>
                <w:b/>
                <w:bCs/>
                <w:sz w:val="24"/>
                <w:szCs w:val="24"/>
                <w:lang w:bidi="ar-IQ"/>
              </w:rPr>
              <w:t xml:space="preserve">3.     </w:t>
            </w:r>
            <w:r w:rsidRPr="003B01D3">
              <w:rPr>
                <w:rFonts w:asciiTheme="majorBidi" w:hAnsiTheme="majorBidi" w:cstheme="majorBidi"/>
                <w:b/>
                <w:bCs/>
                <w:sz w:val="24"/>
                <w:szCs w:val="24"/>
                <w:rtl/>
                <w:lang w:bidi="ar-IQ"/>
              </w:rPr>
              <w:t>إقامة السدود المؤدية إلى خفض مستوى المياه و رداءة نوعيتها و التأثير السلبي على هجرة الأسماك</w:t>
            </w:r>
            <w:r w:rsidRPr="003B01D3">
              <w:rPr>
                <w:rFonts w:asciiTheme="majorBidi" w:hAnsiTheme="majorBidi" w:cstheme="majorBidi"/>
                <w:b/>
                <w:bCs/>
                <w:sz w:val="24"/>
                <w:szCs w:val="24"/>
                <w:lang w:bidi="ar-IQ"/>
              </w:rPr>
              <w:t xml:space="preserve"> .</w:t>
            </w:r>
          </w:p>
          <w:p w:rsidR="003B01D3" w:rsidRPr="003B01D3" w:rsidRDefault="003B01D3" w:rsidP="000A1BAD">
            <w:pPr>
              <w:autoSpaceDE w:val="0"/>
              <w:autoSpaceDN w:val="0"/>
              <w:bidi w:val="0"/>
              <w:adjustRightInd w:val="0"/>
              <w:rPr>
                <w:rFonts w:asciiTheme="majorBidi" w:hAnsiTheme="majorBidi" w:cstheme="majorBidi"/>
                <w:b/>
                <w:bCs/>
                <w:sz w:val="24"/>
                <w:szCs w:val="24"/>
                <w:rtl/>
                <w:lang w:bidi="ar-IQ"/>
              </w:rPr>
            </w:pPr>
            <w:r w:rsidRPr="003B01D3">
              <w:rPr>
                <w:rFonts w:asciiTheme="majorBidi" w:hAnsiTheme="majorBidi" w:cstheme="majorBidi"/>
                <w:b/>
                <w:bCs/>
                <w:sz w:val="24"/>
                <w:szCs w:val="24"/>
                <w:lang w:bidi="ar-IQ"/>
              </w:rPr>
              <w:t xml:space="preserve">·         </w:t>
            </w:r>
            <w:r w:rsidRPr="003B01D3">
              <w:rPr>
                <w:rFonts w:asciiTheme="majorBidi" w:hAnsiTheme="majorBidi" w:cstheme="majorBidi"/>
                <w:b/>
                <w:bCs/>
                <w:sz w:val="24"/>
                <w:szCs w:val="24"/>
                <w:rtl/>
                <w:lang w:bidi="ar-IQ"/>
              </w:rPr>
              <w:t>داخلية )من داخل قطاع مصايد الأسماك(  كالصيد الجائر  وأساليب الصيد المدمرة  و إدخال الأنواع الغريبة و سوء الإدارة</w:t>
            </w:r>
            <w:r w:rsidRPr="003B01D3">
              <w:rPr>
                <w:rFonts w:asciiTheme="majorBidi" w:hAnsiTheme="majorBidi" w:cstheme="majorBidi"/>
                <w:b/>
                <w:bCs/>
                <w:sz w:val="24"/>
                <w:szCs w:val="24"/>
                <w:lang w:bidi="ar-IQ"/>
              </w:rPr>
              <w:t xml:space="preserve">    . </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حلقة نقاشية</w:t>
            </w:r>
          </w:p>
        </w:tc>
        <w:tc>
          <w:tcPr>
            <w:tcW w:w="1704" w:type="dxa"/>
          </w:tcPr>
          <w:p w:rsidR="003B01D3" w:rsidRPr="003B01D3" w:rsidRDefault="003B01D3" w:rsidP="000A1BAD">
            <w:pPr>
              <w:autoSpaceDE w:val="0"/>
              <w:autoSpaceDN w:val="0"/>
              <w:bidi w:val="0"/>
              <w:adjustRightInd w:val="0"/>
              <w:rPr>
                <w:rFonts w:asciiTheme="majorBidi" w:hAnsiTheme="majorBidi" w:cstheme="majorBidi"/>
                <w:b/>
                <w:bCs/>
                <w:sz w:val="24"/>
                <w:szCs w:val="24"/>
              </w:rPr>
            </w:pPr>
            <w:r w:rsidRPr="003B01D3">
              <w:rPr>
                <w:rFonts w:asciiTheme="majorBidi" w:hAnsiTheme="majorBidi" w:cstheme="majorBidi"/>
                <w:b/>
                <w:bCs/>
                <w:sz w:val="24"/>
                <w:szCs w:val="24"/>
                <w:rtl/>
              </w:rPr>
              <w:t>تشخيص الحشرات ذات الاهمية الجنائية</w:t>
            </w:r>
            <w:r w:rsidRPr="003B01D3">
              <w:rPr>
                <w:rFonts w:asciiTheme="majorBidi" w:hAnsiTheme="majorBidi" w:cstheme="majorBidi"/>
                <w:b/>
                <w:bCs/>
                <w:sz w:val="24"/>
                <w:szCs w:val="24"/>
                <w:rtl/>
                <w:lang w:bidi="ar-IQ"/>
              </w:rPr>
              <w:t xml:space="preserve"> 17/5/2016</w:t>
            </w:r>
            <w:r w:rsidRPr="003B01D3">
              <w:rPr>
                <w:rFonts w:asciiTheme="majorBidi" w:hAnsiTheme="majorBidi" w:cstheme="majorBidi"/>
                <w:b/>
                <w:bCs/>
                <w:sz w:val="24"/>
                <w:szCs w:val="24"/>
              </w:rPr>
              <w:t xml:space="preserve"> </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rPr>
                <w:rFonts w:asciiTheme="majorBidi" w:hAnsiTheme="majorBidi" w:cstheme="majorBidi"/>
                <w:b/>
                <w:bCs/>
                <w:sz w:val="24"/>
                <w:szCs w:val="24"/>
              </w:rPr>
            </w:pPr>
            <w:r w:rsidRPr="003B01D3">
              <w:rPr>
                <w:rFonts w:asciiTheme="majorBidi" w:hAnsiTheme="majorBidi" w:cstheme="majorBidi"/>
                <w:b/>
                <w:bCs/>
                <w:sz w:val="24"/>
                <w:szCs w:val="24"/>
                <w:rtl/>
              </w:rPr>
              <w:t>توضح مراحل تحلل الجثة   وتعاقب الحشرات على تلك  المراحل من خلال التعرف على المراحل و الانواع المنجذبة لكل مرحله من مراحل الجثة . اضافة الى الظروف البيئية والعوامل المؤثره  على الانواع</w:t>
            </w:r>
            <w:r w:rsidRPr="003B01D3">
              <w:rPr>
                <w:rFonts w:asciiTheme="majorBidi" w:hAnsiTheme="majorBidi" w:cstheme="majorBidi"/>
                <w:b/>
                <w:bCs/>
                <w:sz w:val="24"/>
                <w:szCs w:val="24"/>
              </w:rPr>
              <w:t xml:space="preserve">  </w:t>
            </w:r>
          </w:p>
          <w:p w:rsidR="003B01D3" w:rsidRPr="003B01D3" w:rsidRDefault="003B01D3" w:rsidP="000A1BAD">
            <w:pPr>
              <w:autoSpaceDE w:val="0"/>
              <w:autoSpaceDN w:val="0"/>
              <w:bidi w:val="0"/>
              <w:adjustRightInd w:val="0"/>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الجزء الثاني العملي كان يتضمن التعرف على انواع الحشرات المنجذبة (الكاملات واليرقات والعذارى لكل من نوع منها ما يميزه وطرق حفظها</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Pr>
            </w:pPr>
            <w:r w:rsidRPr="003B01D3">
              <w:rPr>
                <w:rFonts w:asciiTheme="majorBidi" w:hAnsiTheme="majorBidi" w:cstheme="majorBidi"/>
                <w:b/>
                <w:bCs/>
                <w:sz w:val="24"/>
                <w:szCs w:val="24"/>
                <w:rtl/>
                <w:lang w:bidi="ar-IQ"/>
              </w:rPr>
              <w:t>حلقة نقاشية</w:t>
            </w:r>
          </w:p>
        </w:tc>
        <w:tc>
          <w:tcPr>
            <w:tcW w:w="1704" w:type="dxa"/>
          </w:tcPr>
          <w:p w:rsidR="003B01D3" w:rsidRPr="003B01D3" w:rsidRDefault="003B01D3" w:rsidP="000A1BAD">
            <w:pPr>
              <w:autoSpaceDE w:val="0"/>
              <w:autoSpaceDN w:val="0"/>
              <w:bidi w:val="0"/>
              <w:adjustRightInd w:val="0"/>
              <w:rPr>
                <w:rFonts w:asciiTheme="majorBidi" w:hAnsiTheme="majorBidi" w:cstheme="majorBidi"/>
                <w:b/>
                <w:bCs/>
                <w:sz w:val="24"/>
                <w:szCs w:val="24"/>
                <w:rtl/>
              </w:rPr>
            </w:pPr>
            <w:r w:rsidRPr="003B01D3">
              <w:rPr>
                <w:rFonts w:asciiTheme="majorBidi" w:hAnsiTheme="majorBidi" w:cstheme="majorBidi"/>
                <w:b/>
                <w:bCs/>
                <w:sz w:val="24"/>
                <w:szCs w:val="24"/>
                <w:rtl/>
              </w:rPr>
              <w:t>التشخيص المظهري لاهم انواع الاسماك المحلية 11/5/2016</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rPr>
                <w:rFonts w:asciiTheme="majorBidi" w:hAnsiTheme="majorBidi" w:cstheme="majorBidi"/>
                <w:b/>
                <w:bCs/>
                <w:sz w:val="24"/>
                <w:szCs w:val="24"/>
                <w:rtl/>
              </w:rPr>
            </w:pPr>
            <w:r w:rsidRPr="003B01D3">
              <w:rPr>
                <w:rFonts w:asciiTheme="majorBidi" w:hAnsiTheme="majorBidi" w:cstheme="majorBidi"/>
                <w:b/>
                <w:bCs/>
                <w:sz w:val="24"/>
                <w:szCs w:val="24"/>
                <w:rtl/>
              </w:rPr>
              <w:t>حيث تتميز الاسماك العراقية باشكالها المظهرية المختلفة التي تميز نوع عن نوع وايضا هناك تغيرات مظهرية في النوع نفسه تميزها عن ابناء نوعها حيث يكون التميز الشكلي على عد امور منها  (الزعانف , الحراشف , الخط الجانبي , الغلاصم , والخ ) واهم الانواع العراقية المعروفة في الاسواق هي الشبوط , الجري والبني</w:t>
            </w:r>
          </w:p>
          <w:p w:rsidR="003B01D3" w:rsidRPr="003B01D3" w:rsidRDefault="003B01D3" w:rsidP="000A1BAD">
            <w:pPr>
              <w:jc w:val="center"/>
              <w:rPr>
                <w:rFonts w:asciiTheme="majorBidi" w:hAnsiTheme="majorBidi" w:cstheme="majorBidi"/>
                <w:b/>
                <w:bCs/>
                <w:sz w:val="24"/>
                <w:szCs w:val="24"/>
                <w:rtl/>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Pr>
            </w:pPr>
            <w:r w:rsidRPr="003B01D3">
              <w:rPr>
                <w:rFonts w:asciiTheme="majorBidi" w:hAnsiTheme="majorBidi" w:cstheme="majorBidi"/>
                <w:b/>
                <w:bCs/>
                <w:sz w:val="24"/>
                <w:szCs w:val="24"/>
                <w:rtl/>
                <w:lang w:bidi="ar-IQ"/>
              </w:rPr>
              <w:t>حلقة نقاشية</w:t>
            </w:r>
          </w:p>
        </w:tc>
        <w:tc>
          <w:tcPr>
            <w:tcW w:w="1704" w:type="dxa"/>
          </w:tcPr>
          <w:p w:rsidR="003B01D3" w:rsidRPr="003B01D3" w:rsidRDefault="003B01D3" w:rsidP="000A1BAD">
            <w:pPr>
              <w:autoSpaceDE w:val="0"/>
              <w:autoSpaceDN w:val="0"/>
              <w:bidi w:val="0"/>
              <w:adjustRightInd w:val="0"/>
              <w:rPr>
                <w:rFonts w:asciiTheme="majorBidi" w:hAnsiTheme="majorBidi" w:cstheme="majorBidi"/>
                <w:b/>
                <w:bCs/>
                <w:sz w:val="24"/>
                <w:szCs w:val="24"/>
                <w:rtl/>
                <w:lang w:bidi="ar-IQ"/>
              </w:rPr>
            </w:pPr>
            <w:r w:rsidRPr="003B01D3">
              <w:rPr>
                <w:rFonts w:asciiTheme="majorBidi" w:hAnsiTheme="majorBidi" w:cstheme="majorBidi"/>
                <w:b/>
                <w:bCs/>
                <w:sz w:val="24"/>
                <w:szCs w:val="24"/>
                <w:rtl/>
              </w:rPr>
              <w:t>تربية اسماك الزينه 12/5/2016</w:t>
            </w:r>
            <w:r w:rsidRPr="003B01D3">
              <w:rPr>
                <w:rFonts w:asciiTheme="majorBidi" w:hAnsiTheme="majorBidi" w:cstheme="majorBidi"/>
                <w:b/>
                <w:bCs/>
                <w:sz w:val="24"/>
                <w:szCs w:val="24"/>
              </w:rPr>
              <w:t xml:space="preserve"> </w:t>
            </w:r>
            <w:r w:rsidRPr="003B01D3">
              <w:rPr>
                <w:rFonts w:asciiTheme="majorBidi" w:hAnsiTheme="majorBidi" w:cstheme="majorBidi"/>
                <w:b/>
                <w:bCs/>
                <w:sz w:val="24"/>
                <w:szCs w:val="24"/>
                <w:lang w:bidi="ar-IQ"/>
              </w:rPr>
              <w:t xml:space="preserve"> </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rPr>
                <w:rFonts w:asciiTheme="majorBidi" w:hAnsiTheme="majorBidi" w:cstheme="majorBidi"/>
                <w:b/>
                <w:bCs/>
                <w:sz w:val="24"/>
                <w:szCs w:val="24"/>
                <w:rtl/>
                <w:lang w:bidi="ar-IQ"/>
              </w:rPr>
            </w:pPr>
            <w:r w:rsidRPr="003B01D3">
              <w:rPr>
                <w:rFonts w:asciiTheme="majorBidi" w:hAnsiTheme="majorBidi" w:cstheme="majorBidi"/>
                <w:b/>
                <w:bCs/>
                <w:sz w:val="24"/>
                <w:szCs w:val="24"/>
                <w:rtl/>
              </w:rPr>
              <w:t xml:space="preserve">حيث تتميز البيوت العراقية هذه الايام بالاهتمام بتربيه انواع عديدة من اسماك الزينة ونظرا لاهمية هذا الجانب العلمي حيث يجب الاطلاع على كل الامور التي تعتمد </w:t>
            </w:r>
            <w:r w:rsidRPr="003B01D3">
              <w:rPr>
                <w:rFonts w:asciiTheme="majorBidi" w:hAnsiTheme="majorBidi" w:cstheme="majorBidi"/>
                <w:b/>
                <w:bCs/>
                <w:sz w:val="24"/>
                <w:szCs w:val="24"/>
                <w:rtl/>
              </w:rPr>
              <w:lastRenderedPageBreak/>
              <w:t>عليها من الناحية الادارية والامراضية وكيفية الحفاظ على الاسماك وتغذيتها ورعايتها بالشكل الصحيح</w:t>
            </w:r>
            <w:r w:rsidRPr="003B01D3">
              <w:rPr>
                <w:rFonts w:asciiTheme="majorBidi" w:hAnsiTheme="majorBidi" w:cstheme="majorBidi"/>
                <w:b/>
                <w:bCs/>
                <w:sz w:val="24"/>
                <w:szCs w:val="24"/>
              </w:rPr>
              <w:t xml:space="preserve"> .</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Pr>
            </w:pPr>
            <w:r w:rsidRPr="003B01D3">
              <w:rPr>
                <w:rFonts w:asciiTheme="majorBidi" w:hAnsiTheme="majorBidi" w:cstheme="majorBidi"/>
                <w:b/>
                <w:bCs/>
                <w:sz w:val="24"/>
                <w:szCs w:val="24"/>
                <w:rtl/>
                <w:lang w:bidi="ar-IQ"/>
              </w:rPr>
              <w:lastRenderedPageBreak/>
              <w:t>حلقة نقاشية</w:t>
            </w:r>
          </w:p>
        </w:tc>
        <w:tc>
          <w:tcPr>
            <w:tcW w:w="1704" w:type="dxa"/>
          </w:tcPr>
          <w:p w:rsidR="003B01D3" w:rsidRPr="003B01D3" w:rsidRDefault="003B01D3" w:rsidP="000A1BAD">
            <w:pPr>
              <w:autoSpaceDE w:val="0"/>
              <w:autoSpaceDN w:val="0"/>
              <w:bidi w:val="0"/>
              <w:adjustRightInd w:val="0"/>
              <w:rPr>
                <w:rFonts w:asciiTheme="majorBidi" w:hAnsiTheme="majorBidi" w:cstheme="majorBidi"/>
                <w:b/>
                <w:bCs/>
                <w:sz w:val="24"/>
                <w:szCs w:val="24"/>
                <w:rtl/>
              </w:rPr>
            </w:pPr>
            <w:r w:rsidRPr="003B01D3">
              <w:rPr>
                <w:rFonts w:asciiTheme="majorBidi" w:hAnsiTheme="majorBidi" w:cstheme="majorBidi"/>
                <w:b/>
                <w:bCs/>
                <w:sz w:val="24"/>
                <w:szCs w:val="24"/>
                <w:rtl/>
              </w:rPr>
              <w:t>الليزر واستخداماتة</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rPr>
                <w:rFonts w:asciiTheme="majorBidi" w:hAnsiTheme="majorBidi" w:cstheme="majorBidi"/>
                <w:b/>
                <w:bCs/>
                <w:sz w:val="24"/>
                <w:szCs w:val="24"/>
              </w:rPr>
            </w:pPr>
            <w:r w:rsidRPr="003B01D3">
              <w:rPr>
                <w:rFonts w:asciiTheme="majorBidi" w:hAnsiTheme="majorBidi" w:cstheme="majorBidi"/>
                <w:b/>
                <w:bCs/>
                <w:sz w:val="24"/>
                <w:szCs w:val="24"/>
                <w:rtl/>
              </w:rPr>
              <w:t>بعد التطور الحاصل في كل مفاصل الحياة العامة  استثمر الليزر في كافة المجالات الطبية والهندسية والعلمية والفنية حيث اصبح من الاولويات استخدام الليزر في بعض التداخلات الجراحية ولاسيما عمليات تصحيح البصر والتكميم في المعدة وبعض عمليات القلب والشرايين , وايضا استخدم في التقنيات الهندسية الحديثة حيث طور علماء الفضاء باستخدام الليزر تصليح المركبات الفضائية من داخل المجال الجوي الارضي</w:t>
            </w:r>
            <w:r w:rsidRPr="003B01D3">
              <w:rPr>
                <w:rFonts w:asciiTheme="majorBidi" w:hAnsiTheme="majorBidi" w:cstheme="majorBidi"/>
                <w:b/>
                <w:bCs/>
                <w:sz w:val="24"/>
                <w:szCs w:val="24"/>
              </w:rPr>
              <w:t xml:space="preserve"> </w:t>
            </w:r>
          </w:p>
          <w:p w:rsidR="003B01D3" w:rsidRPr="003B01D3" w:rsidRDefault="003B01D3" w:rsidP="000A1BAD">
            <w:pPr>
              <w:autoSpaceDE w:val="0"/>
              <w:autoSpaceDN w:val="0"/>
              <w:bidi w:val="0"/>
              <w:adjustRightInd w:val="0"/>
              <w:rPr>
                <w:rFonts w:asciiTheme="majorBidi" w:hAnsiTheme="majorBidi" w:cstheme="majorBidi"/>
                <w:b/>
                <w:bCs/>
                <w:sz w:val="24"/>
                <w:szCs w:val="24"/>
              </w:rPr>
            </w:pPr>
          </w:p>
          <w:p w:rsidR="003B01D3" w:rsidRPr="003B01D3" w:rsidRDefault="003B01D3" w:rsidP="000A1BAD">
            <w:pPr>
              <w:autoSpaceDE w:val="0"/>
              <w:autoSpaceDN w:val="0"/>
              <w:bidi w:val="0"/>
              <w:adjustRightInd w:val="0"/>
              <w:rPr>
                <w:rFonts w:asciiTheme="majorBidi" w:hAnsiTheme="majorBidi" w:cstheme="majorBidi"/>
                <w:b/>
                <w:bCs/>
                <w:sz w:val="24"/>
                <w:szCs w:val="24"/>
                <w:lang w:bidi="ar-IQ"/>
              </w:rPr>
            </w:pPr>
            <w:r w:rsidRPr="003B01D3">
              <w:rPr>
                <w:rFonts w:asciiTheme="majorBidi" w:hAnsiTheme="majorBidi" w:cstheme="majorBidi"/>
                <w:b/>
                <w:bCs/>
                <w:sz w:val="24"/>
                <w:szCs w:val="24"/>
              </w:rPr>
              <w:t>.</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 xml:space="preserve">حلقة نقاشية </w:t>
            </w:r>
          </w:p>
        </w:tc>
        <w:tc>
          <w:tcPr>
            <w:tcW w:w="1704" w:type="dxa"/>
          </w:tcPr>
          <w:p w:rsidR="003B01D3" w:rsidRPr="003B01D3" w:rsidRDefault="003B01D3" w:rsidP="000A1BAD">
            <w:pPr>
              <w:autoSpaceDE w:val="0"/>
              <w:autoSpaceDN w:val="0"/>
              <w:bidi w:val="0"/>
              <w:adjustRightInd w:val="0"/>
              <w:rPr>
                <w:rFonts w:asciiTheme="majorBidi" w:hAnsiTheme="majorBidi" w:cstheme="majorBidi"/>
                <w:b/>
                <w:bCs/>
                <w:sz w:val="24"/>
                <w:szCs w:val="24"/>
              </w:rPr>
            </w:pPr>
            <w:r w:rsidRPr="003B01D3">
              <w:rPr>
                <w:rFonts w:asciiTheme="majorBidi" w:eastAsia="Times New Roman" w:hAnsiTheme="majorBidi" w:cstheme="majorBidi"/>
                <w:b/>
                <w:bCs/>
                <w:color w:val="4B4F56"/>
                <w:sz w:val="24"/>
                <w:szCs w:val="24"/>
                <w:rtl/>
              </w:rPr>
              <w:t xml:space="preserve">الحوكمة الألكترونية وضمان جودة الأداء </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 xml:space="preserve">كيفية ادخال البيانات وسهولة التعامل معها من قبل التدريسين والمنتسبين </w:t>
            </w: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نوع النشاط</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اسم النشاط ومدتة</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الجهة الراعية للنشاط</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الجهة المستفيدة / او المشاركة</w:t>
            </w:r>
          </w:p>
        </w:tc>
        <w:tc>
          <w:tcPr>
            <w:tcW w:w="2839"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وصف مختصر للنشاط</w:t>
            </w: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ندوة</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افات النخيل</w:t>
            </w:r>
          </w:p>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22 / 12/ 2016</w:t>
            </w:r>
          </w:p>
          <w:p w:rsidR="003B01D3" w:rsidRPr="003B01D3" w:rsidRDefault="003B01D3" w:rsidP="000A1BAD">
            <w:pPr>
              <w:jc w:val="center"/>
              <w:rPr>
                <w:rFonts w:asciiTheme="majorBidi" w:hAnsiTheme="majorBidi" w:cstheme="majorBidi"/>
                <w:b/>
                <w:bCs/>
                <w:sz w:val="24"/>
                <w:szCs w:val="24"/>
                <w:rtl/>
                <w:lang w:bidi="ar-IQ"/>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w:t>
            </w:r>
          </w:p>
        </w:tc>
        <w:tc>
          <w:tcPr>
            <w:tcW w:w="2839"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يعد النخيل من اهم النباتات الاقتصادية من ناحية الغذاء والاستفادة من جميع مكوناتها فضلا عن ذكرها في القران الكريم .</w:t>
            </w:r>
          </w:p>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شهدت بساتين النخيل في العراق تراجعا متدهورا في اعدادها . اذ كانت الاحصائيات لعام 1972 30 مليون نخلة في حين انحدر هذا العدد الى 8 مليون نخلة حسب احصائيات عام 2006 .</w:t>
            </w:r>
          </w:p>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وهذا يعود الى قلة الاهتمام بالنخيل وكذلك التوسع العمراني واستغلال البساتين كمناطق سكنية .</w:t>
            </w:r>
          </w:p>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من ناحية اخرى دخول الحشرات الدخيلة التي تسبب اضرار فادحة في النخيل مما تؤدي الى قلة انتاجيتها , ومن اهم الافات سوسة النخيل الحمراء التي سجلت في شهر تشرين الاول من عام 2015 وكذلك حفارات عذوق النخيل وغيرها من الافات التي تسبب الامراض</w:t>
            </w: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ندوة</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افات البيوت البلاستيكية</w:t>
            </w:r>
          </w:p>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21/12/2016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 xml:space="preserve">مركز بحوث ومتحف التاريخ </w:t>
            </w:r>
            <w:r w:rsidRPr="003B01D3">
              <w:rPr>
                <w:rFonts w:asciiTheme="majorBidi" w:hAnsiTheme="majorBidi" w:cstheme="majorBidi"/>
                <w:b/>
                <w:bCs/>
                <w:sz w:val="24"/>
                <w:szCs w:val="24"/>
                <w:rtl/>
                <w:lang w:bidi="ar-IQ"/>
              </w:rPr>
              <w:lastRenderedPageBreak/>
              <w:t>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 xml:space="preserve">مركز بحوث ومتحف التاريخ </w:t>
            </w:r>
            <w:r w:rsidRPr="003B01D3">
              <w:rPr>
                <w:rFonts w:asciiTheme="majorBidi" w:hAnsiTheme="majorBidi" w:cstheme="majorBidi"/>
                <w:b/>
                <w:bCs/>
                <w:sz w:val="24"/>
                <w:szCs w:val="24"/>
                <w:rtl/>
                <w:lang w:bidi="ar-IQ"/>
              </w:rPr>
              <w:lastRenderedPageBreak/>
              <w:t>الطبيعي / جامعة بغداد</w:t>
            </w:r>
          </w:p>
        </w:tc>
        <w:tc>
          <w:tcPr>
            <w:tcW w:w="2839" w:type="dxa"/>
          </w:tcPr>
          <w:p w:rsidR="003B01D3" w:rsidRPr="003B01D3" w:rsidRDefault="003B01D3" w:rsidP="000A1BAD">
            <w:pPr>
              <w:jc w:val="center"/>
              <w:rPr>
                <w:rFonts w:asciiTheme="majorBidi" w:hAnsiTheme="majorBidi" w:cstheme="majorBidi"/>
                <w:b/>
                <w:bCs/>
                <w:sz w:val="24"/>
                <w:szCs w:val="24"/>
                <w:rtl/>
              </w:rPr>
            </w:pPr>
            <w:r w:rsidRPr="003B01D3">
              <w:rPr>
                <w:rFonts w:asciiTheme="majorBidi" w:hAnsiTheme="majorBidi" w:cstheme="majorBidi"/>
                <w:b/>
                <w:bCs/>
                <w:sz w:val="24"/>
                <w:szCs w:val="24"/>
                <w:rtl/>
              </w:rPr>
              <w:lastRenderedPageBreak/>
              <w:t xml:space="preserve">تعد الزراعة داخل البيوت البلاستيكية هي احد وسائل </w:t>
            </w:r>
            <w:r w:rsidRPr="003B01D3">
              <w:rPr>
                <w:rFonts w:asciiTheme="majorBidi" w:hAnsiTheme="majorBidi" w:cstheme="majorBidi"/>
                <w:b/>
                <w:bCs/>
                <w:sz w:val="24"/>
                <w:szCs w:val="24"/>
                <w:rtl/>
              </w:rPr>
              <w:lastRenderedPageBreak/>
              <w:t>الزراعة المحمية أسلوباً زراعياً متطوراً وعاملاً فاعلاً في زيادة الإنتاجية الزراعية من المحاصيل كماً ونوعاً ، الغاية منها هو إنتاج محاصيل زراعية في غير أوقات زراعتها، نظرا لما توفره من سيطره على الظروف البيئية الغير ملائمة، وبرزت في السنوات الأخيرة أهمية الاعتماد على الزراعة المحمية التي تستخدم بها أحدث التقنيات الزراعية (من ري بالتنقيط إلى استخدام أفضل أصناف البذور المحسنة والمهجنة)، نظراً لما توفره من فرص لإنتاج محاصيل الخضر في غير موسمها. إضافة إلى غزارة في الإنتاج، وبالتالي الزيادة الكبيرة في العائد والأرباح، والاستفادة من تسويق الإنتاج في الوقت المناسب، وبالتالي حرصت الدولة على تقديم قروض تمويل لهذه الزراعة، كي تساعد المزارعين على بناء وتطوير هذه الزراعة التي تعدّ احدى القضايا الزراعية المهمة للبلد.</w:t>
            </w:r>
          </w:p>
          <w:p w:rsidR="003B01D3" w:rsidRPr="003B01D3" w:rsidRDefault="003B01D3" w:rsidP="000A1BAD">
            <w:pPr>
              <w:jc w:val="center"/>
              <w:rPr>
                <w:rFonts w:asciiTheme="majorBidi" w:hAnsiTheme="majorBidi" w:cstheme="majorBidi"/>
                <w:b/>
                <w:bCs/>
                <w:sz w:val="24"/>
                <w:szCs w:val="24"/>
                <w:rtl/>
              </w:rPr>
            </w:pPr>
            <w:r w:rsidRPr="003B01D3">
              <w:rPr>
                <w:rFonts w:asciiTheme="majorBidi" w:hAnsiTheme="majorBidi" w:cstheme="majorBidi"/>
                <w:b/>
                <w:bCs/>
                <w:sz w:val="24"/>
                <w:szCs w:val="24"/>
                <w:rtl/>
              </w:rPr>
              <w:t>و مع ذلك فأن هذه الزراعة تعترضها عدة مشاكل، فعلى سبيل المثال فأن الدراسات العلمية و المسحية اشارت الى وجود اصابات و امراض للنباتات المزروعة داخل البيوت البلاستيكية و من اهمها الحشرات و الممرضات الفطرية و الفايروسية.</w:t>
            </w:r>
          </w:p>
          <w:p w:rsidR="003B01D3" w:rsidRPr="003B01D3" w:rsidRDefault="003B01D3" w:rsidP="000A1BAD">
            <w:pPr>
              <w:jc w:val="center"/>
              <w:rPr>
                <w:rFonts w:asciiTheme="majorBidi" w:hAnsiTheme="majorBidi" w:cstheme="majorBidi"/>
                <w:b/>
                <w:bCs/>
                <w:sz w:val="24"/>
                <w:szCs w:val="24"/>
                <w:rtl/>
              </w:rPr>
            </w:pPr>
            <w:r w:rsidRPr="003B01D3">
              <w:rPr>
                <w:rFonts w:asciiTheme="majorBidi" w:hAnsiTheme="majorBidi" w:cstheme="majorBidi"/>
                <w:b/>
                <w:bCs/>
                <w:sz w:val="24"/>
                <w:szCs w:val="24"/>
                <w:rtl/>
              </w:rPr>
              <w:t>لذلك اقترحت هذه الندوة لغرض التواصل مع الباحثين و المختصين بهذا المجال و بيان او حصر اهم الافات و الممرضات التي تهدد نمو و تطور مشروع الزراعة المحمية في العراق سواء ضمن القطاع الخاص او العام و امكانية وضع المقترحات و الحلول العلمية و التوصيات اللازمة لتفادي خطرها و اضرارها الاقتصادية جراء ذلك.</w:t>
            </w: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احتفالية</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اليوم العالمي للغة العربية</w:t>
            </w:r>
          </w:p>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18/12/2016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Pr>
            </w:pPr>
            <w:r w:rsidRPr="003B01D3">
              <w:rPr>
                <w:rFonts w:asciiTheme="majorBidi" w:hAnsiTheme="majorBidi" w:cstheme="majorBidi"/>
                <w:b/>
                <w:bCs/>
                <w:sz w:val="24"/>
                <w:szCs w:val="24"/>
                <w:rtl/>
              </w:rPr>
              <w:t xml:space="preserve">ان اليوم العالمي للغة العربية يُحتفل به باللغة العربية في 18 كانون الأول / ديسمبر من كل سنة. تَقرر الاحتفال باللغة العربية في هذا التاريخ لكونه اليوم الذي أصدرت فيه الجمعية العامة للأمم المتحدة قرارها رقم 3190، والذي يقر بموجبه إدخال اللغة </w:t>
            </w:r>
            <w:r w:rsidRPr="003B01D3">
              <w:rPr>
                <w:rFonts w:asciiTheme="majorBidi" w:hAnsiTheme="majorBidi" w:cstheme="majorBidi"/>
                <w:b/>
                <w:bCs/>
                <w:sz w:val="24"/>
                <w:szCs w:val="24"/>
                <w:rtl/>
              </w:rPr>
              <w:lastRenderedPageBreak/>
              <w:t>العربية ضمن اللغات الرسمية ولغات العمل في الأمم المتحدة. بعد اقتراح قدمته المملكة المغربية والمملكة العربية السعودية خلال انعقاد الدورة 190 للمجلس التنفيذي لمنظمة اليونسكو</w:t>
            </w:r>
          </w:p>
          <w:p w:rsidR="003B01D3" w:rsidRPr="003B01D3" w:rsidRDefault="003B01D3" w:rsidP="000A1BAD">
            <w:pPr>
              <w:pStyle w:val="radedommouseover"/>
              <w:bidi/>
              <w:spacing w:after="240" w:afterAutospacing="0"/>
              <w:jc w:val="center"/>
              <w:rPr>
                <w:rFonts w:asciiTheme="majorBidi" w:hAnsiTheme="majorBidi" w:cstheme="majorBidi"/>
                <w:b/>
                <w:bCs/>
                <w:lang w:bidi="ar-IQ"/>
              </w:rPr>
            </w:pP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ندوة</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التحول التقني للعرض البصري في المتاحف العالمية</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lang w:bidi="ar-IQ"/>
              </w:rPr>
              <w:t>14/12/2016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p w:rsidR="003B01D3" w:rsidRPr="003B01D3" w:rsidRDefault="003B01D3" w:rsidP="000A1BAD">
            <w:pPr>
              <w:autoSpaceDE w:val="0"/>
              <w:autoSpaceDN w:val="0"/>
              <w:bidi w:val="0"/>
              <w:adjustRightInd w:val="0"/>
              <w:jc w:val="center"/>
              <w:rPr>
                <w:rFonts w:asciiTheme="majorBidi" w:hAnsiTheme="majorBidi" w:cstheme="majorBidi"/>
                <w:b/>
                <w:bCs/>
                <w:sz w:val="24"/>
                <w:szCs w:val="24"/>
              </w:rPr>
            </w:pPr>
            <w:r w:rsidRPr="003B01D3">
              <w:rPr>
                <w:rFonts w:asciiTheme="majorBidi" w:hAnsiTheme="majorBidi" w:cstheme="majorBidi"/>
                <w:b/>
                <w:bCs/>
                <w:sz w:val="24"/>
                <w:szCs w:val="24"/>
                <w:rtl/>
              </w:rPr>
              <w:t>شهدت المتاحف في العالم تغيرات في بنيتها الوظيفية والثقافية نتيجة</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للتحولات الفكرية التي شهدتها خلال العقود الماضية.والتي انعكست على اداء هذة المتاحف ومدى ارتباطها بالحركة الثقافية والتعلمية والسياحية وهذا ما يدعو الى ضرورة تحديث وتطوير متاحفنا الوطنية واعتماد اسس حديثة للعرض البصري, وتهدف الندوة لطرح عدة عوامل موضوعية اهمها :الدور المتعدد للمتاحف, التحول التقني لا ساليب العرض البصري في المتاحف والفن واستثمار التقنيات الحديثة والمعاصرة في الاداء</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ندوة</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واقع الثروة السمكية وابعادها مابعد 2003</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13/11/2016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rtl/>
                <w:lang w:bidi="ar-IQ"/>
              </w:rPr>
              <w:t>تعتبر الثروة السمكية في العراق  في خطر كبير نتيجة التلوث البيئي والمائي ووجود النباتات والاسماك التي تعيق وتؤثر بشك كبير على الانواع العراقية الاصيلة التي بدأت بالانقراض</w:t>
            </w:r>
            <w:r w:rsidRPr="003B01D3">
              <w:rPr>
                <w:rFonts w:asciiTheme="majorBidi" w:hAnsiTheme="majorBidi" w:cstheme="majorBidi"/>
                <w:b/>
                <w:bCs/>
                <w:sz w:val="24"/>
                <w:szCs w:val="24"/>
                <w:lang w:bidi="ar-IQ"/>
              </w:rPr>
              <w:t xml:space="preserve"> .</w:t>
            </w:r>
          </w:p>
          <w:p w:rsidR="003B01D3" w:rsidRPr="003B01D3" w:rsidRDefault="003B01D3" w:rsidP="000A1BAD">
            <w:pPr>
              <w:jc w:val="center"/>
              <w:rPr>
                <w:rFonts w:asciiTheme="majorBidi" w:hAnsiTheme="majorBidi" w:cstheme="majorBidi"/>
                <w:b/>
                <w:bCs/>
                <w:sz w:val="24"/>
                <w:szCs w:val="24"/>
                <w:rtl/>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حلقة نقاشية</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حساب مساحة الغطاء النباتي باستخدام الصور الفضائية</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16/10/2016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Pr>
            </w:pPr>
            <w:r w:rsidRPr="003B01D3">
              <w:rPr>
                <w:rFonts w:asciiTheme="majorBidi" w:hAnsiTheme="majorBidi" w:cstheme="majorBidi"/>
                <w:b/>
                <w:bCs/>
                <w:sz w:val="24"/>
                <w:szCs w:val="24"/>
                <w:rtl/>
              </w:rPr>
              <w:t>تتحدث المحاضرة عن الاستشعار عن بعد لقياس الغطاء النباتي وتقنيات لاستشعار عن بعد</w:t>
            </w:r>
            <w:r w:rsidRPr="003B01D3">
              <w:rPr>
                <w:rFonts w:asciiTheme="majorBidi" w:hAnsiTheme="majorBidi" w:cstheme="majorBidi"/>
                <w:b/>
                <w:bCs/>
                <w:sz w:val="24"/>
                <w:szCs w:val="24"/>
              </w:rPr>
              <w:t xml:space="preserve"> "</w:t>
            </w:r>
          </w:p>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rtl/>
                <w:lang w:bidi="ar-IQ"/>
              </w:rPr>
              <w:t>ما هو الاستشعار عن بعد</w:t>
            </w:r>
          </w:p>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rtl/>
                <w:lang w:bidi="ar-IQ"/>
              </w:rPr>
              <w:t>الاستشعار عن بعد هو فن وعلم للحصول على معلومات حول اي كائن حي اوظاهرة موجودة  على سطح الارض دون أن يكون في الاتصال مباشر مع تلك الظاهرة</w:t>
            </w:r>
            <w:r w:rsidRPr="003B01D3">
              <w:rPr>
                <w:rFonts w:asciiTheme="majorBidi" w:hAnsiTheme="majorBidi" w:cstheme="majorBidi"/>
                <w:b/>
                <w:bCs/>
                <w:sz w:val="24"/>
                <w:szCs w:val="24"/>
                <w:lang w:bidi="ar-IQ"/>
              </w:rPr>
              <w:t xml:space="preserve"> ")</w:t>
            </w:r>
          </w:p>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rtl/>
                <w:lang w:bidi="ar-IQ"/>
              </w:rPr>
              <w:t>وكان استخجام الصور الجوية هي المعتمدة في الحصول على هذة المعلومات الا انة بعد عام 1972 تم استخدام تقنيات الاستشعار عن بعد بعد الصولر التي تعتمد على الاقمار الصناعية وتم توعية وتطوير هذه التقنية باستخدام</w:t>
            </w:r>
          </w:p>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rtl/>
                <w:lang w:bidi="ar-IQ"/>
              </w:rPr>
              <w:t>في عام 1988</w:t>
            </w:r>
            <w:r w:rsidRPr="003B01D3">
              <w:rPr>
                <w:rFonts w:asciiTheme="majorBidi" w:hAnsiTheme="majorBidi" w:cstheme="majorBidi"/>
                <w:b/>
                <w:bCs/>
                <w:sz w:val="24"/>
                <w:szCs w:val="24"/>
                <w:lang w:bidi="ar-IQ"/>
              </w:rPr>
              <w:t xml:space="preserve"> (SPOT </w:t>
            </w:r>
            <w:r w:rsidRPr="003B01D3">
              <w:rPr>
                <w:rFonts w:asciiTheme="majorBidi" w:hAnsiTheme="majorBidi" w:cstheme="majorBidi"/>
                <w:b/>
                <w:bCs/>
                <w:sz w:val="24"/>
                <w:szCs w:val="24"/>
                <w:lang w:bidi="ar-IQ"/>
              </w:rPr>
              <w:lastRenderedPageBreak/>
              <w:t>landsat)</w:t>
            </w:r>
          </w:p>
          <w:p w:rsidR="003B01D3" w:rsidRPr="003B01D3" w:rsidRDefault="003B01D3" w:rsidP="000A1BAD">
            <w:pPr>
              <w:jc w:val="center"/>
              <w:rPr>
                <w:rFonts w:asciiTheme="majorBidi" w:hAnsiTheme="majorBidi" w:cstheme="majorBidi"/>
                <w:b/>
                <w:bCs/>
                <w:sz w:val="24"/>
                <w:szCs w:val="24"/>
                <w:rtl/>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lastRenderedPageBreak/>
              <w:t>ورشة عمل</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واقع زهرة النيل في العراق</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12/10/2016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rPr>
              <w:t>أثارت ظاهرة انتشار نبات زهرة النيل</w:t>
            </w:r>
            <w:r w:rsidRPr="003B01D3">
              <w:rPr>
                <w:rFonts w:asciiTheme="majorBidi" w:hAnsiTheme="majorBidi" w:cstheme="majorBidi"/>
                <w:b/>
                <w:bCs/>
                <w:sz w:val="24"/>
                <w:szCs w:val="24"/>
              </w:rPr>
              <w:t xml:space="preserve">  water hyacinth </w:t>
            </w:r>
            <w:r w:rsidRPr="003B01D3">
              <w:rPr>
                <w:rFonts w:asciiTheme="majorBidi" w:hAnsiTheme="majorBidi" w:cstheme="majorBidi"/>
                <w:b/>
                <w:bCs/>
                <w:sz w:val="24"/>
                <w:szCs w:val="24"/>
                <w:rtl/>
                <w:lang w:bidi="ar-IQ"/>
              </w:rPr>
              <w:t>بكثافة عالية في المياه العراقية  قلق الأوساط العلمية بشكل عام  والجهات ذات العلاقة بشكل خاص وأهتمام الشارع العراقي لما له من تأثير على تهديد البلد باحتمالية تعرض موارده المائية إلى أزمة إضافة إلى المشاكل الأخرى كتهديدها للتنوع الإحيائي للبيئة المائية مما حدا بمركزنا- باعتباره معنيا بالاهتمام بالأحياء في بيئاتها الطبيعية - إلى عقد هذه الورشة الطارئة</w:t>
            </w:r>
            <w:r w:rsidRPr="003B01D3">
              <w:rPr>
                <w:rFonts w:asciiTheme="majorBidi" w:hAnsiTheme="majorBidi" w:cstheme="majorBidi"/>
                <w:b/>
                <w:bCs/>
                <w:sz w:val="24"/>
                <w:szCs w:val="24"/>
                <w:lang w:bidi="ar-IQ"/>
              </w:rPr>
              <w:t>.</w:t>
            </w:r>
          </w:p>
          <w:p w:rsidR="003B01D3" w:rsidRPr="003B01D3" w:rsidRDefault="003B01D3" w:rsidP="000A1BAD">
            <w:pPr>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ورشة عمل</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الذباب المسبب للتدويد (النبر)</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lang w:bidi="ar-IQ"/>
              </w:rPr>
              <w:t>7/9/2016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هناك أكثر من 187 نوعا من حشرات ثنائية الأجنحة (الذباب) المسببة للتدويد في الإنسان والحيوان تعود إلي 14 عائلة منتشرة في العالم القديم ، اثنتان منها تعود  إلى رتيبة الذباب ذوات اللوامس الطويلة</w:t>
            </w:r>
            <w:r w:rsidRPr="003B01D3">
              <w:rPr>
                <w:rFonts w:asciiTheme="majorBidi" w:hAnsiTheme="majorBidi" w:cstheme="majorBidi"/>
                <w:b/>
                <w:bCs/>
                <w:sz w:val="24"/>
                <w:szCs w:val="24"/>
                <w:lang w:bidi="ar-IQ"/>
              </w:rPr>
              <w:t xml:space="preserve"> Nematocera  </w:t>
            </w:r>
            <w:r w:rsidRPr="003B01D3">
              <w:rPr>
                <w:rFonts w:asciiTheme="majorBidi" w:hAnsiTheme="majorBidi" w:cstheme="majorBidi"/>
                <w:b/>
                <w:bCs/>
                <w:sz w:val="24"/>
                <w:szCs w:val="24"/>
                <w:rtl/>
                <w:lang w:bidi="ar-IQ"/>
              </w:rPr>
              <w:t>واثنتا عشرة عائلة تعود إلى رتيبة الذباب ذوات اللوامس القصيرة</w:t>
            </w:r>
            <w:r w:rsidRPr="003B01D3">
              <w:rPr>
                <w:rFonts w:asciiTheme="majorBidi" w:hAnsiTheme="majorBidi" w:cstheme="majorBidi"/>
                <w:b/>
                <w:bCs/>
                <w:sz w:val="24"/>
                <w:szCs w:val="24"/>
                <w:lang w:bidi="ar-IQ"/>
              </w:rPr>
              <w:t xml:space="preserve"> Brachycera.</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نشر كتاب</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lang w:bidi="ar-IQ"/>
              </w:rPr>
              <w:t>Anatomical and histological changes in thyroid gland in carp fish</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lang w:bidi="ar-IQ"/>
              </w:rPr>
              <w:t>1/9/2016</w:t>
            </w: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نشر من قبل دار النشر الالمانية (لامبرت ) باسم الاستاذ المساعد الدكتور عامر متعب حسين</w:t>
            </w:r>
          </w:p>
        </w:tc>
      </w:tr>
      <w:tr w:rsidR="003B01D3" w:rsidRPr="003B01D3" w:rsidTr="000A1BAD">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سفرة علمية</w:t>
            </w:r>
          </w:p>
        </w:tc>
        <w:tc>
          <w:tcPr>
            <w:tcW w:w="1704" w:type="dxa"/>
          </w:tcPr>
          <w:p w:rsidR="003B01D3" w:rsidRPr="003B01D3" w:rsidRDefault="003B01D3" w:rsidP="000A1BAD">
            <w:pPr>
              <w:autoSpaceDE w:val="0"/>
              <w:autoSpaceDN w:val="0"/>
              <w:bidi w:val="0"/>
              <w:adjustRightInd w:val="0"/>
              <w:jc w:val="center"/>
              <w:rPr>
                <w:rFonts w:asciiTheme="majorBidi" w:hAnsiTheme="majorBidi" w:cstheme="majorBidi"/>
                <w:b/>
                <w:bCs/>
                <w:color w:val="000000"/>
                <w:sz w:val="24"/>
                <w:szCs w:val="24"/>
                <w:rtl/>
              </w:rPr>
            </w:pPr>
            <w:r w:rsidRPr="003B01D3">
              <w:rPr>
                <w:rFonts w:asciiTheme="majorBidi" w:hAnsiTheme="majorBidi" w:cstheme="majorBidi"/>
                <w:b/>
                <w:bCs/>
                <w:color w:val="000000"/>
                <w:sz w:val="24"/>
                <w:szCs w:val="24"/>
                <w:rtl/>
              </w:rPr>
              <w:t>سفرة علمية ومسوحات حقلية</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Pr>
            </w:pPr>
            <w:r w:rsidRPr="003B01D3">
              <w:rPr>
                <w:rFonts w:asciiTheme="majorBidi" w:hAnsiTheme="majorBidi" w:cstheme="majorBidi"/>
                <w:b/>
                <w:bCs/>
                <w:sz w:val="24"/>
                <w:szCs w:val="24"/>
                <w:rtl/>
              </w:rPr>
              <w:t>8/11/2016</w:t>
            </w:r>
          </w:p>
          <w:p w:rsidR="003B01D3" w:rsidRPr="003B01D3" w:rsidRDefault="003B01D3" w:rsidP="000A1BAD">
            <w:pPr>
              <w:autoSpaceDE w:val="0"/>
              <w:autoSpaceDN w:val="0"/>
              <w:bidi w:val="0"/>
              <w:adjustRightInd w:val="0"/>
              <w:jc w:val="center"/>
              <w:rPr>
                <w:rFonts w:asciiTheme="majorBidi" w:hAnsiTheme="majorBidi" w:cstheme="majorBidi"/>
                <w:b/>
                <w:bCs/>
                <w:color w:val="000000" w:themeColor="text1"/>
                <w:sz w:val="24"/>
                <w:szCs w:val="24"/>
                <w:rtl/>
                <w:lang w:bidi="ar-IQ"/>
              </w:rPr>
            </w:pPr>
          </w:p>
        </w:tc>
        <w:tc>
          <w:tcPr>
            <w:tcW w:w="1704"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1705" w:type="dxa"/>
          </w:tcPr>
          <w:p w:rsidR="003B01D3" w:rsidRPr="003B01D3" w:rsidRDefault="003B01D3" w:rsidP="000A1BAD">
            <w:pPr>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مركز بحوث ومتحف التاريخ الطبيعي / جامعة بغداد</w:t>
            </w:r>
          </w:p>
        </w:tc>
        <w:tc>
          <w:tcPr>
            <w:tcW w:w="2839" w:type="dxa"/>
          </w:tcPr>
          <w:p w:rsidR="003B01D3" w:rsidRPr="003B01D3" w:rsidRDefault="003B01D3" w:rsidP="000A1BAD">
            <w:pPr>
              <w:autoSpaceDE w:val="0"/>
              <w:autoSpaceDN w:val="0"/>
              <w:bidi w:val="0"/>
              <w:adjustRightInd w:val="0"/>
              <w:jc w:val="center"/>
              <w:rPr>
                <w:rFonts w:asciiTheme="majorBidi" w:hAnsiTheme="majorBidi" w:cstheme="majorBidi"/>
                <w:b/>
                <w:bCs/>
                <w:sz w:val="24"/>
                <w:szCs w:val="24"/>
                <w:lang w:bidi="ar-IQ"/>
              </w:rPr>
            </w:pPr>
            <w:r w:rsidRPr="003B01D3">
              <w:rPr>
                <w:rFonts w:asciiTheme="majorBidi" w:hAnsiTheme="majorBidi" w:cstheme="majorBidi"/>
                <w:b/>
                <w:bCs/>
                <w:sz w:val="24"/>
                <w:szCs w:val="24"/>
                <w:rtl/>
                <w:lang w:bidi="ar-IQ"/>
              </w:rPr>
              <w:t>زار وفد المركز بصحبة وفدي من جامعة سومر وجامعة ديالى محافظتي واسط  و ميسان لإجراء مسوحات حقلية وجمع نماذج بحثية ... زار الوفد مديرية معالجة زهرة النيل / محافظة واسط واطلع الوفد على مختبر تربية وتكثير الأسماك</w:t>
            </w:r>
            <w:r w:rsidRPr="003B01D3">
              <w:rPr>
                <w:rFonts w:asciiTheme="majorBidi" w:hAnsiTheme="majorBidi" w:cstheme="majorBidi"/>
                <w:b/>
                <w:bCs/>
                <w:sz w:val="24"/>
                <w:szCs w:val="24"/>
                <w:lang w:bidi="ar-IQ"/>
              </w:rPr>
              <w:t xml:space="preserve"> .</w:t>
            </w:r>
          </w:p>
          <w:p w:rsidR="003B01D3" w:rsidRPr="003B01D3" w:rsidRDefault="003B01D3" w:rsidP="000A1BAD">
            <w:pPr>
              <w:autoSpaceDE w:val="0"/>
              <w:autoSpaceDN w:val="0"/>
              <w:bidi w:val="0"/>
              <w:adjustRightInd w:val="0"/>
              <w:jc w:val="center"/>
              <w:rPr>
                <w:rFonts w:asciiTheme="majorBidi" w:hAnsiTheme="majorBidi" w:cstheme="majorBidi"/>
                <w:b/>
                <w:bCs/>
                <w:sz w:val="24"/>
                <w:szCs w:val="24"/>
                <w:rtl/>
                <w:lang w:bidi="ar-IQ"/>
              </w:rPr>
            </w:pPr>
            <w:r w:rsidRPr="003B01D3">
              <w:rPr>
                <w:rFonts w:asciiTheme="majorBidi" w:hAnsiTheme="majorBidi" w:cstheme="majorBidi"/>
                <w:b/>
                <w:bCs/>
                <w:sz w:val="24"/>
                <w:szCs w:val="24"/>
                <w:rtl/>
                <w:lang w:bidi="ar-IQ"/>
              </w:rPr>
              <w:t xml:space="preserve">وقاموا بجمع العينات المتوفرة في المديرية والمحافظة اما في محافظة ميسان فقد شارك الوفد ندوة علمية عن زهرة النيل وسبل التخلص منها بالمشاركة مع المركز الإقليمي لحماية الحياة البرية والبحرية وبدعم من محافظة ميسان القي في هذه الندوة  ثلاثة بحوث من جامعة </w:t>
            </w:r>
            <w:r w:rsidRPr="003B01D3">
              <w:rPr>
                <w:rFonts w:asciiTheme="majorBidi" w:hAnsiTheme="majorBidi" w:cstheme="majorBidi"/>
                <w:b/>
                <w:bCs/>
                <w:sz w:val="24"/>
                <w:szCs w:val="24"/>
                <w:rtl/>
                <w:lang w:bidi="ar-IQ"/>
              </w:rPr>
              <w:lastRenderedPageBreak/>
              <w:t>بغداد وسومر وديالى . بعد ذلك قام فريق العمل بزيارة الاهوار وجمع النماذج البحثية لتنفيذ الخطط البحثية اللازمة للمركز</w:t>
            </w:r>
          </w:p>
          <w:p w:rsidR="003B01D3" w:rsidRPr="003B01D3" w:rsidRDefault="003B01D3" w:rsidP="000A1BAD">
            <w:pPr>
              <w:jc w:val="center"/>
              <w:rPr>
                <w:rFonts w:asciiTheme="majorBidi" w:hAnsiTheme="majorBidi" w:cstheme="majorBidi"/>
                <w:b/>
                <w:bCs/>
                <w:sz w:val="24"/>
                <w:szCs w:val="24"/>
                <w:rtl/>
                <w:lang w:bidi="ar-IQ"/>
              </w:rPr>
            </w:pPr>
          </w:p>
        </w:tc>
      </w:tr>
    </w:tbl>
    <w:p w:rsidR="00412382" w:rsidRDefault="00412382" w:rsidP="00CF1323">
      <w:pPr>
        <w:jc w:val="mediumKashida"/>
        <w:rPr>
          <w:rFonts w:asciiTheme="majorBidi" w:hAnsiTheme="majorBidi" w:cstheme="majorBidi"/>
          <w:sz w:val="24"/>
          <w:szCs w:val="24"/>
        </w:rPr>
      </w:pPr>
    </w:p>
    <w:p w:rsidR="00412382" w:rsidRDefault="00412382" w:rsidP="00412382">
      <w:pPr>
        <w:rPr>
          <w:rFonts w:asciiTheme="majorBidi" w:hAnsiTheme="majorBidi" w:cstheme="majorBidi"/>
          <w:sz w:val="24"/>
          <w:szCs w:val="24"/>
        </w:rPr>
      </w:pPr>
    </w:p>
    <w:p w:rsidR="006A7E54" w:rsidRPr="00412382" w:rsidRDefault="006A7E54" w:rsidP="00412382">
      <w:pPr>
        <w:rPr>
          <w:rFonts w:asciiTheme="majorBidi" w:hAnsiTheme="majorBidi" w:cstheme="majorBidi"/>
          <w:sz w:val="24"/>
          <w:szCs w:val="24"/>
        </w:rPr>
      </w:pPr>
    </w:p>
    <w:sectPr w:rsidR="006A7E54" w:rsidRPr="00412382" w:rsidSect="007B291D">
      <w:headerReference w:type="even" r:id="rId8"/>
      <w:headerReference w:type="default" r:id="rId9"/>
      <w:footerReference w:type="default" r:id="rId10"/>
      <w:headerReference w:type="first" r:id="rId11"/>
      <w:pgSz w:w="11906" w:h="16838"/>
      <w:pgMar w:top="720" w:right="720" w:bottom="720" w:left="72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208" w:rsidRDefault="007E4208" w:rsidP="002B0ACA">
      <w:pPr>
        <w:spacing w:after="0" w:line="240" w:lineRule="auto"/>
      </w:pPr>
      <w:r>
        <w:separator/>
      </w:r>
    </w:p>
  </w:endnote>
  <w:endnote w:type="continuationSeparator" w:id="1">
    <w:p w:rsidR="007E4208" w:rsidRDefault="007E4208" w:rsidP="002B0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9122183"/>
      <w:docPartObj>
        <w:docPartGallery w:val="Page Numbers (Bottom of Page)"/>
        <w:docPartUnique/>
      </w:docPartObj>
    </w:sdtPr>
    <w:sdtEndPr>
      <w:rPr>
        <w:noProof/>
      </w:rPr>
    </w:sdtEndPr>
    <w:sdtContent>
      <w:p w:rsidR="00437F8F" w:rsidRDefault="00486300">
        <w:pPr>
          <w:pStyle w:val="a5"/>
          <w:jc w:val="center"/>
        </w:pPr>
        <w:r>
          <w:fldChar w:fldCharType="begin"/>
        </w:r>
        <w:r w:rsidR="00437F8F">
          <w:instrText xml:space="preserve"> PAGE   \* MERGEFORMAT </w:instrText>
        </w:r>
        <w:r>
          <w:fldChar w:fldCharType="separate"/>
        </w:r>
        <w:r w:rsidR="003B01D3">
          <w:rPr>
            <w:noProof/>
            <w:rtl/>
          </w:rPr>
          <w:t>11</w:t>
        </w:r>
        <w:r>
          <w:rPr>
            <w:noProof/>
          </w:rPr>
          <w:fldChar w:fldCharType="end"/>
        </w:r>
      </w:p>
    </w:sdtContent>
  </w:sdt>
  <w:p w:rsidR="007B291D" w:rsidRDefault="007B29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208" w:rsidRDefault="007E4208" w:rsidP="002B0ACA">
      <w:pPr>
        <w:spacing w:after="0" w:line="240" w:lineRule="auto"/>
      </w:pPr>
      <w:r>
        <w:separator/>
      </w:r>
    </w:p>
  </w:footnote>
  <w:footnote w:type="continuationSeparator" w:id="1">
    <w:p w:rsidR="007E4208" w:rsidRDefault="007E4208" w:rsidP="002B0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1D" w:rsidRDefault="0048630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5126" o:spid="_x0000_s2050" type="#_x0000_t75" style="position:absolute;left:0;text-align:left;margin-left:0;margin-top:0;width:523.2pt;height:516.3pt;z-index:-251657216;mso-position-horizontal:center;mso-position-horizontal-relative:margin;mso-position-vertical:center;mso-position-vertical-relative:margin" o:allowincell="f">
          <v:imagedata r:id="rId1" o:title="المتحف"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1D" w:rsidRDefault="0048630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5127" o:spid="_x0000_s2051" type="#_x0000_t75" style="position:absolute;left:0;text-align:left;margin-left:0;margin-top:0;width:523.2pt;height:516.3pt;z-index:-251656192;mso-position-horizontal:center;mso-position-horizontal-relative:margin;mso-position-vertical:center;mso-position-vertical-relative:margin" o:allowincell="f">
          <v:imagedata r:id="rId1" o:title="المتحف"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1D" w:rsidRDefault="0048630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5125" o:spid="_x0000_s2049" type="#_x0000_t75" style="position:absolute;left:0;text-align:left;margin-left:0;margin-top:0;width:523.2pt;height:516.3pt;z-index:-251658240;mso-position-horizontal:center;mso-position-horizontal-relative:margin;mso-position-vertical:center;mso-position-vertical-relative:margin" o:allowincell="f">
          <v:imagedata r:id="rId1" o:title="المتحف"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A7690"/>
    <w:multiLevelType w:val="hybridMultilevel"/>
    <w:tmpl w:val="A3C0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E4CC8"/>
    <w:rsid w:val="000051D4"/>
    <w:rsid w:val="00005584"/>
    <w:rsid w:val="0001626D"/>
    <w:rsid w:val="00020D4D"/>
    <w:rsid w:val="00044F20"/>
    <w:rsid w:val="0004659F"/>
    <w:rsid w:val="000470B1"/>
    <w:rsid w:val="00056579"/>
    <w:rsid w:val="0005751A"/>
    <w:rsid w:val="0007499E"/>
    <w:rsid w:val="00080937"/>
    <w:rsid w:val="000811C8"/>
    <w:rsid w:val="0008471C"/>
    <w:rsid w:val="00084D8B"/>
    <w:rsid w:val="00086B0C"/>
    <w:rsid w:val="000B326E"/>
    <w:rsid w:val="000C28B6"/>
    <w:rsid w:val="000C55D7"/>
    <w:rsid w:val="000D0663"/>
    <w:rsid w:val="000D676F"/>
    <w:rsid w:val="000E70F1"/>
    <w:rsid w:val="00101940"/>
    <w:rsid w:val="0010603E"/>
    <w:rsid w:val="00122D35"/>
    <w:rsid w:val="001271AE"/>
    <w:rsid w:val="0013337F"/>
    <w:rsid w:val="00140610"/>
    <w:rsid w:val="00145DE1"/>
    <w:rsid w:val="00153C39"/>
    <w:rsid w:val="00154B1B"/>
    <w:rsid w:val="00160FA9"/>
    <w:rsid w:val="00190C65"/>
    <w:rsid w:val="0019245F"/>
    <w:rsid w:val="00196A5F"/>
    <w:rsid w:val="001A06AC"/>
    <w:rsid w:val="001A6242"/>
    <w:rsid w:val="001B0596"/>
    <w:rsid w:val="001B4885"/>
    <w:rsid w:val="001B625A"/>
    <w:rsid w:val="001B75DA"/>
    <w:rsid w:val="001B76A8"/>
    <w:rsid w:val="001C37BF"/>
    <w:rsid w:val="001C7571"/>
    <w:rsid w:val="001D63C3"/>
    <w:rsid w:val="001F019F"/>
    <w:rsid w:val="001F5406"/>
    <w:rsid w:val="0020018C"/>
    <w:rsid w:val="00206408"/>
    <w:rsid w:val="00206D30"/>
    <w:rsid w:val="00206D93"/>
    <w:rsid w:val="0021214D"/>
    <w:rsid w:val="00213155"/>
    <w:rsid w:val="00215D7E"/>
    <w:rsid w:val="002167D5"/>
    <w:rsid w:val="00216E75"/>
    <w:rsid w:val="00217C01"/>
    <w:rsid w:val="00220E87"/>
    <w:rsid w:val="00234543"/>
    <w:rsid w:val="0023733F"/>
    <w:rsid w:val="002421AE"/>
    <w:rsid w:val="00252F6E"/>
    <w:rsid w:val="00282048"/>
    <w:rsid w:val="002872E9"/>
    <w:rsid w:val="002A4983"/>
    <w:rsid w:val="002A6F13"/>
    <w:rsid w:val="002B0ACA"/>
    <w:rsid w:val="002B7D0F"/>
    <w:rsid w:val="002C2B86"/>
    <w:rsid w:val="002F0B96"/>
    <w:rsid w:val="00314C98"/>
    <w:rsid w:val="00320180"/>
    <w:rsid w:val="0032176F"/>
    <w:rsid w:val="003236A4"/>
    <w:rsid w:val="00346072"/>
    <w:rsid w:val="00350A73"/>
    <w:rsid w:val="00350FC7"/>
    <w:rsid w:val="003537E0"/>
    <w:rsid w:val="00353A18"/>
    <w:rsid w:val="003608AB"/>
    <w:rsid w:val="0036329D"/>
    <w:rsid w:val="0036736F"/>
    <w:rsid w:val="0037719E"/>
    <w:rsid w:val="00382858"/>
    <w:rsid w:val="00386241"/>
    <w:rsid w:val="00396D23"/>
    <w:rsid w:val="003B01D3"/>
    <w:rsid w:val="003B1600"/>
    <w:rsid w:val="003B4439"/>
    <w:rsid w:val="003B59F2"/>
    <w:rsid w:val="003C4017"/>
    <w:rsid w:val="003C60BC"/>
    <w:rsid w:val="003D2F06"/>
    <w:rsid w:val="003E3640"/>
    <w:rsid w:val="003E49A4"/>
    <w:rsid w:val="003F06CF"/>
    <w:rsid w:val="00400AFF"/>
    <w:rsid w:val="00404BDE"/>
    <w:rsid w:val="0041097E"/>
    <w:rsid w:val="00412382"/>
    <w:rsid w:val="0041291A"/>
    <w:rsid w:val="00415026"/>
    <w:rsid w:val="004153AE"/>
    <w:rsid w:val="004214B4"/>
    <w:rsid w:val="0042218E"/>
    <w:rsid w:val="0042251C"/>
    <w:rsid w:val="00437F8F"/>
    <w:rsid w:val="004423E4"/>
    <w:rsid w:val="00446B11"/>
    <w:rsid w:val="00450FA6"/>
    <w:rsid w:val="00452D85"/>
    <w:rsid w:val="004612A8"/>
    <w:rsid w:val="004752E4"/>
    <w:rsid w:val="004819D6"/>
    <w:rsid w:val="00486300"/>
    <w:rsid w:val="0049200F"/>
    <w:rsid w:val="00497580"/>
    <w:rsid w:val="004A02AA"/>
    <w:rsid w:val="004A62C9"/>
    <w:rsid w:val="004B64CF"/>
    <w:rsid w:val="004C13E0"/>
    <w:rsid w:val="004C6AD1"/>
    <w:rsid w:val="004D1DB5"/>
    <w:rsid w:val="004D2845"/>
    <w:rsid w:val="004D3C2A"/>
    <w:rsid w:val="004E360C"/>
    <w:rsid w:val="004E77BF"/>
    <w:rsid w:val="00511BA6"/>
    <w:rsid w:val="00523ED8"/>
    <w:rsid w:val="00524EA7"/>
    <w:rsid w:val="0053765B"/>
    <w:rsid w:val="00545CDB"/>
    <w:rsid w:val="0055238F"/>
    <w:rsid w:val="00560591"/>
    <w:rsid w:val="00567EDA"/>
    <w:rsid w:val="00572291"/>
    <w:rsid w:val="00581672"/>
    <w:rsid w:val="00591FDE"/>
    <w:rsid w:val="005A2C11"/>
    <w:rsid w:val="005A6725"/>
    <w:rsid w:val="005A6BF9"/>
    <w:rsid w:val="005C3099"/>
    <w:rsid w:val="005D1A26"/>
    <w:rsid w:val="005D1AAA"/>
    <w:rsid w:val="005D4AE1"/>
    <w:rsid w:val="005D5DDA"/>
    <w:rsid w:val="005F3881"/>
    <w:rsid w:val="006033DD"/>
    <w:rsid w:val="006050A4"/>
    <w:rsid w:val="0060586D"/>
    <w:rsid w:val="006138C5"/>
    <w:rsid w:val="00614EE6"/>
    <w:rsid w:val="0062094A"/>
    <w:rsid w:val="00621EEF"/>
    <w:rsid w:val="0062441C"/>
    <w:rsid w:val="0062558C"/>
    <w:rsid w:val="006339F7"/>
    <w:rsid w:val="00650195"/>
    <w:rsid w:val="00652ED0"/>
    <w:rsid w:val="00670FE9"/>
    <w:rsid w:val="00673502"/>
    <w:rsid w:val="00682031"/>
    <w:rsid w:val="00683055"/>
    <w:rsid w:val="006A7135"/>
    <w:rsid w:val="006A7E54"/>
    <w:rsid w:val="006B238E"/>
    <w:rsid w:val="006B27C8"/>
    <w:rsid w:val="006B32C2"/>
    <w:rsid w:val="006B5024"/>
    <w:rsid w:val="006B7FDD"/>
    <w:rsid w:val="006C322B"/>
    <w:rsid w:val="006C79A7"/>
    <w:rsid w:val="006D351A"/>
    <w:rsid w:val="006D479E"/>
    <w:rsid w:val="006D7010"/>
    <w:rsid w:val="006E1B05"/>
    <w:rsid w:val="006E387A"/>
    <w:rsid w:val="00703358"/>
    <w:rsid w:val="007061AF"/>
    <w:rsid w:val="0071063A"/>
    <w:rsid w:val="00714B25"/>
    <w:rsid w:val="007154CE"/>
    <w:rsid w:val="00721091"/>
    <w:rsid w:val="0072460A"/>
    <w:rsid w:val="007246C9"/>
    <w:rsid w:val="007343BC"/>
    <w:rsid w:val="0073665E"/>
    <w:rsid w:val="0073788F"/>
    <w:rsid w:val="007408FC"/>
    <w:rsid w:val="00772FEE"/>
    <w:rsid w:val="00791BFD"/>
    <w:rsid w:val="00791CF1"/>
    <w:rsid w:val="007A41B5"/>
    <w:rsid w:val="007A6793"/>
    <w:rsid w:val="007A7148"/>
    <w:rsid w:val="007B291D"/>
    <w:rsid w:val="007B65BE"/>
    <w:rsid w:val="007B6B24"/>
    <w:rsid w:val="007C0607"/>
    <w:rsid w:val="007C359F"/>
    <w:rsid w:val="007C4DC3"/>
    <w:rsid w:val="007D679D"/>
    <w:rsid w:val="007E4208"/>
    <w:rsid w:val="0080456F"/>
    <w:rsid w:val="00804ECB"/>
    <w:rsid w:val="00814784"/>
    <w:rsid w:val="00831A79"/>
    <w:rsid w:val="00832DF4"/>
    <w:rsid w:val="00842DEB"/>
    <w:rsid w:val="00847640"/>
    <w:rsid w:val="00851430"/>
    <w:rsid w:val="0085744A"/>
    <w:rsid w:val="00860EF6"/>
    <w:rsid w:val="008617B4"/>
    <w:rsid w:val="00870E1F"/>
    <w:rsid w:val="00884A5E"/>
    <w:rsid w:val="00892A88"/>
    <w:rsid w:val="008C0862"/>
    <w:rsid w:val="008C5816"/>
    <w:rsid w:val="008E4ECE"/>
    <w:rsid w:val="00906EEB"/>
    <w:rsid w:val="009100D2"/>
    <w:rsid w:val="00911148"/>
    <w:rsid w:val="0091418B"/>
    <w:rsid w:val="00916483"/>
    <w:rsid w:val="00922E28"/>
    <w:rsid w:val="00926393"/>
    <w:rsid w:val="00930B26"/>
    <w:rsid w:val="009375E2"/>
    <w:rsid w:val="00940DF8"/>
    <w:rsid w:val="00946ECA"/>
    <w:rsid w:val="00966D36"/>
    <w:rsid w:val="00971F4A"/>
    <w:rsid w:val="00974EF1"/>
    <w:rsid w:val="009828A9"/>
    <w:rsid w:val="009845DE"/>
    <w:rsid w:val="009857AB"/>
    <w:rsid w:val="009A75C8"/>
    <w:rsid w:val="009B017F"/>
    <w:rsid w:val="009B1C2A"/>
    <w:rsid w:val="009B5ED7"/>
    <w:rsid w:val="009B662B"/>
    <w:rsid w:val="009C2960"/>
    <w:rsid w:val="009D224E"/>
    <w:rsid w:val="009E4CC8"/>
    <w:rsid w:val="00A215B2"/>
    <w:rsid w:val="00A21E76"/>
    <w:rsid w:val="00A308AF"/>
    <w:rsid w:val="00A33A78"/>
    <w:rsid w:val="00A33CE6"/>
    <w:rsid w:val="00A3795F"/>
    <w:rsid w:val="00A4110D"/>
    <w:rsid w:val="00A540EB"/>
    <w:rsid w:val="00A61966"/>
    <w:rsid w:val="00A873BA"/>
    <w:rsid w:val="00AC43B7"/>
    <w:rsid w:val="00AC5C8D"/>
    <w:rsid w:val="00AD1F03"/>
    <w:rsid w:val="00AD35DE"/>
    <w:rsid w:val="00AE02DD"/>
    <w:rsid w:val="00B03041"/>
    <w:rsid w:val="00B06000"/>
    <w:rsid w:val="00B07097"/>
    <w:rsid w:val="00B2354A"/>
    <w:rsid w:val="00B23606"/>
    <w:rsid w:val="00B33194"/>
    <w:rsid w:val="00B36077"/>
    <w:rsid w:val="00B5529B"/>
    <w:rsid w:val="00B74379"/>
    <w:rsid w:val="00B82C60"/>
    <w:rsid w:val="00B838D5"/>
    <w:rsid w:val="00B87A8C"/>
    <w:rsid w:val="00B87C94"/>
    <w:rsid w:val="00B937BB"/>
    <w:rsid w:val="00B9488D"/>
    <w:rsid w:val="00BA01CA"/>
    <w:rsid w:val="00BB20A7"/>
    <w:rsid w:val="00BB51F7"/>
    <w:rsid w:val="00BC6F72"/>
    <w:rsid w:val="00BD379F"/>
    <w:rsid w:val="00BD652D"/>
    <w:rsid w:val="00C00071"/>
    <w:rsid w:val="00C01097"/>
    <w:rsid w:val="00C011DA"/>
    <w:rsid w:val="00C03E47"/>
    <w:rsid w:val="00C0462B"/>
    <w:rsid w:val="00C0619F"/>
    <w:rsid w:val="00C06819"/>
    <w:rsid w:val="00C24B56"/>
    <w:rsid w:val="00C344D2"/>
    <w:rsid w:val="00C477F7"/>
    <w:rsid w:val="00C55A5B"/>
    <w:rsid w:val="00C6347E"/>
    <w:rsid w:val="00C67B35"/>
    <w:rsid w:val="00C821F5"/>
    <w:rsid w:val="00CA0A42"/>
    <w:rsid w:val="00CA11BC"/>
    <w:rsid w:val="00CA6165"/>
    <w:rsid w:val="00CA71C1"/>
    <w:rsid w:val="00CC27F4"/>
    <w:rsid w:val="00CC69CF"/>
    <w:rsid w:val="00CE6BFC"/>
    <w:rsid w:val="00CE6FF5"/>
    <w:rsid w:val="00CF1323"/>
    <w:rsid w:val="00D064C7"/>
    <w:rsid w:val="00D12165"/>
    <w:rsid w:val="00D216E2"/>
    <w:rsid w:val="00D23FAC"/>
    <w:rsid w:val="00D32451"/>
    <w:rsid w:val="00D41AF3"/>
    <w:rsid w:val="00D42ABC"/>
    <w:rsid w:val="00D676E0"/>
    <w:rsid w:val="00D76C8C"/>
    <w:rsid w:val="00D76FF3"/>
    <w:rsid w:val="00D807A6"/>
    <w:rsid w:val="00D8303D"/>
    <w:rsid w:val="00D94A34"/>
    <w:rsid w:val="00DA2D06"/>
    <w:rsid w:val="00DB66D2"/>
    <w:rsid w:val="00DC29D0"/>
    <w:rsid w:val="00DC7221"/>
    <w:rsid w:val="00DC741C"/>
    <w:rsid w:val="00DD3676"/>
    <w:rsid w:val="00DF581E"/>
    <w:rsid w:val="00DF63AE"/>
    <w:rsid w:val="00DF65DF"/>
    <w:rsid w:val="00E00E98"/>
    <w:rsid w:val="00E11DB9"/>
    <w:rsid w:val="00E244AD"/>
    <w:rsid w:val="00E3292D"/>
    <w:rsid w:val="00E550DA"/>
    <w:rsid w:val="00E567E5"/>
    <w:rsid w:val="00E669E9"/>
    <w:rsid w:val="00EA198A"/>
    <w:rsid w:val="00EA43D1"/>
    <w:rsid w:val="00EA600A"/>
    <w:rsid w:val="00ED0392"/>
    <w:rsid w:val="00ED247B"/>
    <w:rsid w:val="00EE3490"/>
    <w:rsid w:val="00EE47AC"/>
    <w:rsid w:val="00EF15BA"/>
    <w:rsid w:val="00F1399F"/>
    <w:rsid w:val="00F20E86"/>
    <w:rsid w:val="00F240A8"/>
    <w:rsid w:val="00F304E8"/>
    <w:rsid w:val="00F34E1F"/>
    <w:rsid w:val="00F51710"/>
    <w:rsid w:val="00F52A1A"/>
    <w:rsid w:val="00F52AF5"/>
    <w:rsid w:val="00F52E3F"/>
    <w:rsid w:val="00F704BB"/>
    <w:rsid w:val="00F76A9C"/>
    <w:rsid w:val="00F9639B"/>
    <w:rsid w:val="00FA2383"/>
    <w:rsid w:val="00FB5534"/>
    <w:rsid w:val="00FE0A1F"/>
    <w:rsid w:val="00FE0C45"/>
    <w:rsid w:val="00FF540D"/>
    <w:rsid w:val="00FF556F"/>
    <w:rsid w:val="00FF70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7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2B0ACA"/>
    <w:pPr>
      <w:tabs>
        <w:tab w:val="center" w:pos="4153"/>
        <w:tab w:val="right" w:pos="8306"/>
      </w:tabs>
      <w:spacing w:after="0" w:line="240" w:lineRule="auto"/>
    </w:pPr>
  </w:style>
  <w:style w:type="character" w:customStyle="1" w:styleId="Char">
    <w:name w:val="رأس صفحة Char"/>
    <w:basedOn w:val="a0"/>
    <w:link w:val="a4"/>
    <w:uiPriority w:val="99"/>
    <w:rsid w:val="002B0ACA"/>
  </w:style>
  <w:style w:type="paragraph" w:styleId="a5">
    <w:name w:val="footer"/>
    <w:basedOn w:val="a"/>
    <w:link w:val="Char0"/>
    <w:uiPriority w:val="99"/>
    <w:unhideWhenUsed/>
    <w:rsid w:val="002B0ACA"/>
    <w:pPr>
      <w:tabs>
        <w:tab w:val="center" w:pos="4153"/>
        <w:tab w:val="right" w:pos="8306"/>
      </w:tabs>
      <w:spacing w:after="0" w:line="240" w:lineRule="auto"/>
    </w:pPr>
  </w:style>
  <w:style w:type="character" w:customStyle="1" w:styleId="Char0">
    <w:name w:val="تذييل صفحة Char"/>
    <w:basedOn w:val="a0"/>
    <w:link w:val="a5"/>
    <w:uiPriority w:val="99"/>
    <w:rsid w:val="002B0ACA"/>
  </w:style>
  <w:style w:type="paragraph" w:styleId="a6">
    <w:name w:val="List Paragraph"/>
    <w:basedOn w:val="a"/>
    <w:uiPriority w:val="34"/>
    <w:qFormat/>
    <w:rsid w:val="00926393"/>
    <w:pPr>
      <w:ind w:left="720"/>
      <w:contextualSpacing/>
    </w:pPr>
  </w:style>
  <w:style w:type="paragraph" w:customStyle="1" w:styleId="radedommouseover">
    <w:name w:val="radedommouseover"/>
    <w:basedOn w:val="a"/>
    <w:rsid w:val="003B01D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D79E9-1E7A-4F94-BC71-FE6A01FB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2679</Words>
  <Characters>15275</Characters>
  <Application>Microsoft Office Word</Application>
  <DocSecurity>0</DocSecurity>
  <Lines>127</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Museum</dc:creator>
  <cp:lastModifiedBy>Museum</cp:lastModifiedBy>
  <cp:revision>2</cp:revision>
  <dcterms:created xsi:type="dcterms:W3CDTF">2019-11-24T09:01:00Z</dcterms:created>
  <dcterms:modified xsi:type="dcterms:W3CDTF">2019-11-24T09:01:00Z</dcterms:modified>
</cp:coreProperties>
</file>